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6FEC" w:rsidRDefault="00A704E8" w:rsidP="00A704E8">
      <w:pPr>
        <w:spacing w:line="340" w:lineRule="exact"/>
        <w:jc w:val="center"/>
        <w:rPr>
          <w:rFonts w:ascii="標楷體" w:eastAsia="標楷體" w:hAnsi="標楷體"/>
          <w:sz w:val="32"/>
        </w:rPr>
      </w:pPr>
      <w:r w:rsidRPr="00A704E8">
        <w:rPr>
          <w:rFonts w:ascii="標楷體" w:eastAsia="標楷體" w:hAnsi="標楷體" w:hint="eastAsia"/>
          <w:sz w:val="32"/>
        </w:rPr>
        <w:t>桃園市桃園區建德</w:t>
      </w:r>
      <w:r w:rsidR="00DC6FEC" w:rsidRPr="00A704E8">
        <w:rPr>
          <w:rFonts w:ascii="標楷體" w:eastAsia="標楷體" w:hAnsi="標楷體"/>
          <w:sz w:val="32"/>
        </w:rPr>
        <w:t>國民小學校園行動載具管理規範</w:t>
      </w:r>
    </w:p>
    <w:p w:rsidR="00A704E8" w:rsidRPr="00926BD2" w:rsidRDefault="00926BD2" w:rsidP="00A704E8">
      <w:pPr>
        <w:spacing w:line="340" w:lineRule="exact"/>
        <w:jc w:val="center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sz w:val="32"/>
        </w:rPr>
        <w:t xml:space="preserve">                                     </w:t>
      </w:r>
    </w:p>
    <w:p w:rsidR="00926BD2" w:rsidRPr="00A704E8" w:rsidRDefault="00926BD2" w:rsidP="00A704E8">
      <w:pPr>
        <w:spacing w:line="340" w:lineRule="exact"/>
        <w:jc w:val="center"/>
        <w:rPr>
          <w:rFonts w:ascii="標楷體" w:eastAsia="標楷體" w:hAnsi="標楷體"/>
          <w:sz w:val="32"/>
        </w:rPr>
      </w:pPr>
    </w:p>
    <w:p w:rsidR="00DC6FEC" w:rsidRDefault="00DC6FEC" w:rsidP="00A704E8">
      <w:pPr>
        <w:pStyle w:val="a3"/>
        <w:numPr>
          <w:ilvl w:val="0"/>
          <w:numId w:val="1"/>
        </w:numPr>
        <w:spacing w:line="340" w:lineRule="exact"/>
        <w:ind w:leftChars="0"/>
        <w:rPr>
          <w:rFonts w:ascii="標楷體" w:eastAsia="標楷體" w:hAnsi="標楷體"/>
        </w:rPr>
      </w:pPr>
      <w:r w:rsidRPr="00A704E8">
        <w:rPr>
          <w:rFonts w:ascii="標楷體" w:eastAsia="標楷體" w:hAnsi="標楷體"/>
        </w:rPr>
        <w:t>依據109年3月26日臺教國署學字第1090031297號、</w:t>
      </w:r>
      <w:r w:rsidR="00A704E8" w:rsidRPr="00A704E8">
        <w:rPr>
          <w:rFonts w:ascii="標楷體" w:eastAsia="標楷體" w:hAnsi="標楷體"/>
        </w:rPr>
        <w:t>109年</w:t>
      </w:r>
      <w:r w:rsidR="00A704E8" w:rsidRPr="00A704E8">
        <w:rPr>
          <w:rFonts w:ascii="標楷體" w:eastAsia="標楷體" w:hAnsi="標楷體" w:hint="eastAsia"/>
        </w:rPr>
        <w:t>4</w:t>
      </w:r>
      <w:r w:rsidR="00A704E8" w:rsidRPr="00A704E8">
        <w:rPr>
          <w:rFonts w:ascii="標楷體" w:eastAsia="標楷體" w:hAnsi="標楷體"/>
        </w:rPr>
        <w:t>月</w:t>
      </w:r>
      <w:r w:rsidR="00A704E8" w:rsidRPr="00A704E8">
        <w:rPr>
          <w:rFonts w:ascii="標楷體" w:eastAsia="標楷體" w:hAnsi="標楷體" w:hint="eastAsia"/>
        </w:rPr>
        <w:t>7</w:t>
      </w:r>
      <w:r w:rsidR="00A704E8" w:rsidRPr="00A704E8">
        <w:rPr>
          <w:rFonts w:ascii="標楷體" w:eastAsia="標楷體" w:hAnsi="標楷體"/>
        </w:rPr>
        <w:t>日</w:t>
      </w:r>
      <w:r w:rsidR="00A704E8" w:rsidRPr="00A704E8">
        <w:rPr>
          <w:rFonts w:ascii="標楷體" w:eastAsia="標楷體" w:hAnsi="標楷體" w:cs="DFKaiShu-SB-Estd-BF" w:hint="eastAsia"/>
          <w:kern w:val="0"/>
          <w:szCs w:val="24"/>
        </w:rPr>
        <w:t>桃教資字第</w:t>
      </w:r>
      <w:r w:rsidR="00A704E8" w:rsidRPr="00A704E8">
        <w:rPr>
          <w:rFonts w:ascii="標楷體" w:eastAsia="標楷體" w:hAnsi="標楷體" w:cs="DFKaiShu-SB-Estd-BF"/>
          <w:kern w:val="0"/>
          <w:szCs w:val="24"/>
        </w:rPr>
        <w:t>1090027691</w:t>
      </w:r>
      <w:r w:rsidR="00A704E8" w:rsidRPr="00A704E8">
        <w:rPr>
          <w:rFonts w:ascii="標楷體" w:eastAsia="標楷體" w:hAnsi="標楷體" w:cs="DFKaiShu-SB-Estd-BF" w:hint="eastAsia"/>
          <w:kern w:val="0"/>
          <w:szCs w:val="24"/>
        </w:rPr>
        <w:t>號</w:t>
      </w:r>
      <w:r w:rsidRPr="00A704E8">
        <w:rPr>
          <w:rFonts w:ascii="標楷體" w:eastAsia="標楷體" w:hAnsi="標楷體"/>
        </w:rPr>
        <w:t>「高級中等以下學校校園行動載具使用原則」</w:t>
      </w:r>
      <w:r w:rsidR="00A704E8" w:rsidRPr="00A704E8">
        <w:rPr>
          <w:rFonts w:ascii="標楷體" w:eastAsia="標楷體" w:hAnsi="標楷體" w:hint="eastAsia"/>
        </w:rPr>
        <w:t>辦理</w:t>
      </w:r>
      <w:r w:rsidRPr="00A704E8">
        <w:rPr>
          <w:rFonts w:ascii="標楷體" w:eastAsia="標楷體" w:hAnsi="標楷體"/>
        </w:rPr>
        <w:t>。</w:t>
      </w:r>
    </w:p>
    <w:p w:rsidR="00926BD2" w:rsidRPr="00A704E8" w:rsidRDefault="00926BD2" w:rsidP="00926BD2">
      <w:pPr>
        <w:pStyle w:val="a3"/>
        <w:spacing w:line="340" w:lineRule="exact"/>
        <w:ind w:leftChars="0"/>
        <w:rPr>
          <w:rFonts w:ascii="標楷體" w:eastAsia="標楷體" w:hAnsi="標楷體"/>
        </w:rPr>
      </w:pPr>
    </w:p>
    <w:p w:rsidR="00926BD2" w:rsidRPr="00926BD2" w:rsidRDefault="00DC6FEC" w:rsidP="00926BD2">
      <w:pPr>
        <w:pStyle w:val="a3"/>
        <w:numPr>
          <w:ilvl w:val="0"/>
          <w:numId w:val="1"/>
        </w:numPr>
        <w:spacing w:line="340" w:lineRule="exact"/>
        <w:ind w:leftChars="0"/>
        <w:rPr>
          <w:rFonts w:ascii="標楷體" w:eastAsia="標楷體" w:hAnsi="標楷體"/>
        </w:rPr>
      </w:pPr>
      <w:r w:rsidRPr="00926BD2">
        <w:rPr>
          <w:rFonts w:ascii="標楷體" w:eastAsia="標楷體" w:hAnsi="標楷體"/>
        </w:rPr>
        <w:t xml:space="preserve">為導引學生於校園內適切使用行動載具，維持學校秩序及安全、教導行動載具使用禮儀，並促進學習成效，特訂校園行動載具使用規範（以下簡稱本規範）。 </w:t>
      </w:r>
    </w:p>
    <w:p w:rsidR="00926BD2" w:rsidRPr="00926BD2" w:rsidRDefault="00926BD2" w:rsidP="00926BD2">
      <w:pPr>
        <w:pStyle w:val="a3"/>
        <w:spacing w:line="340" w:lineRule="exact"/>
        <w:ind w:leftChars="0"/>
        <w:rPr>
          <w:rFonts w:ascii="標楷體" w:eastAsia="標楷體" w:hAnsi="標楷體"/>
        </w:rPr>
      </w:pPr>
    </w:p>
    <w:p w:rsidR="00DC6FEC" w:rsidRDefault="00DC6FEC" w:rsidP="00926BD2">
      <w:pPr>
        <w:pStyle w:val="a3"/>
        <w:numPr>
          <w:ilvl w:val="0"/>
          <w:numId w:val="1"/>
        </w:numPr>
        <w:spacing w:line="340" w:lineRule="exact"/>
        <w:ind w:leftChars="0"/>
        <w:rPr>
          <w:rFonts w:ascii="標楷體" w:eastAsia="標楷體" w:hAnsi="標楷體"/>
        </w:rPr>
      </w:pPr>
      <w:r w:rsidRPr="00926BD2">
        <w:rPr>
          <w:rFonts w:ascii="標楷體" w:eastAsia="標楷體" w:hAnsi="標楷體"/>
        </w:rPr>
        <w:t>本規範所稱行動載具，泛指手機、</w:t>
      </w:r>
      <w:r w:rsidR="0054480A">
        <w:rPr>
          <w:rFonts w:ascii="標楷體" w:eastAsia="標楷體" w:hAnsi="標楷體" w:hint="eastAsia"/>
        </w:rPr>
        <w:t>筆記型電腦</w:t>
      </w:r>
      <w:r w:rsidRPr="00926BD2">
        <w:rPr>
          <w:rFonts w:ascii="標楷體" w:eastAsia="標楷體" w:hAnsi="標楷體"/>
        </w:rPr>
        <w:t xml:space="preserve">、平板、穿戴式裝置等具無線通訊功能之終端裝置。 </w:t>
      </w:r>
    </w:p>
    <w:p w:rsidR="00926BD2" w:rsidRPr="00926BD2" w:rsidRDefault="00926BD2" w:rsidP="00926BD2">
      <w:pPr>
        <w:pStyle w:val="a3"/>
        <w:spacing w:line="340" w:lineRule="exact"/>
        <w:ind w:leftChars="0"/>
        <w:rPr>
          <w:rFonts w:ascii="標楷體" w:eastAsia="標楷體" w:hAnsi="標楷體"/>
        </w:rPr>
      </w:pPr>
    </w:p>
    <w:p w:rsidR="00A704E8" w:rsidRPr="00A704E8" w:rsidRDefault="00DC6FEC" w:rsidP="00A704E8">
      <w:pPr>
        <w:spacing w:line="340" w:lineRule="exact"/>
        <w:rPr>
          <w:rFonts w:ascii="標楷體" w:eastAsia="標楷體" w:hAnsi="標楷體"/>
        </w:rPr>
      </w:pPr>
      <w:r w:rsidRPr="00A704E8">
        <w:rPr>
          <w:rFonts w:ascii="標楷體" w:eastAsia="標楷體" w:hAnsi="標楷體"/>
        </w:rPr>
        <w:t>四、學生於校園內使用行動載具應遵守下列規則：</w:t>
      </w:r>
    </w:p>
    <w:p w:rsidR="00DC6FEC" w:rsidRPr="00A704E8" w:rsidRDefault="00926BD2" w:rsidP="00A704E8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DC6FEC" w:rsidRPr="00A704E8">
        <w:rPr>
          <w:rFonts w:ascii="標楷體" w:eastAsia="標楷體" w:hAnsi="標楷體"/>
        </w:rPr>
        <w:t xml:space="preserve">（一）未經校方監管之行動載具，禁止於課堂中使用。 </w:t>
      </w:r>
    </w:p>
    <w:p w:rsidR="00926BD2" w:rsidRDefault="00926BD2" w:rsidP="00A704E8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DC6FEC" w:rsidRPr="00A704E8">
        <w:rPr>
          <w:rFonts w:ascii="標楷體" w:eastAsia="標楷體" w:hAnsi="標楷體"/>
        </w:rPr>
        <w:t xml:space="preserve">（二）使用學校的公用行動載具學習時，請於繳回前自行備份個人資料並清除所有內容。 </w:t>
      </w:r>
    </w:p>
    <w:p w:rsidR="00DC6FEC" w:rsidRPr="00A704E8" w:rsidRDefault="00926BD2" w:rsidP="00A704E8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DC6FEC" w:rsidRPr="00A704E8">
        <w:rPr>
          <w:rFonts w:ascii="標楷體" w:eastAsia="標楷體" w:hAnsi="標楷體"/>
        </w:rPr>
        <w:t xml:space="preserve">（三）於教師引導學習或緊急必要聯繫通話時使用，其他時間應以關機為原則。 　　</w:t>
      </w:r>
    </w:p>
    <w:p w:rsidR="00926BD2" w:rsidRDefault="00926BD2" w:rsidP="00A704E8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DC6FEC" w:rsidRPr="00A704E8">
        <w:rPr>
          <w:rFonts w:ascii="標楷體" w:eastAsia="標楷體" w:hAnsi="標楷體"/>
        </w:rPr>
        <w:t>（四）嚴禁於上學期間使用電玩軟體、社群軟體、聊天通訊軟體......等，與學習活動無</w:t>
      </w:r>
    </w:p>
    <w:p w:rsidR="00DC6FEC" w:rsidRPr="00A704E8" w:rsidRDefault="00926BD2" w:rsidP="00A704E8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DC6FEC" w:rsidRPr="00A704E8">
        <w:rPr>
          <w:rFonts w:ascii="標楷體" w:eastAsia="標楷體" w:hAnsi="標楷體"/>
        </w:rPr>
        <w:t>關之</w:t>
      </w:r>
      <w:r w:rsidR="005C6E44">
        <w:rPr>
          <w:rFonts w:ascii="標楷體" w:eastAsia="標楷體" w:hAnsi="標楷體" w:hint="eastAsia"/>
        </w:rPr>
        <w:t>應用程式</w:t>
      </w:r>
      <w:r w:rsidR="00DC6FEC" w:rsidRPr="00A704E8">
        <w:rPr>
          <w:rFonts w:ascii="標楷體" w:eastAsia="標楷體" w:hAnsi="標楷體"/>
        </w:rPr>
        <w:t xml:space="preserve">。 　　</w:t>
      </w:r>
    </w:p>
    <w:p w:rsidR="00926BD2" w:rsidRDefault="00926BD2" w:rsidP="00A704E8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DC6FEC" w:rsidRPr="00A704E8">
        <w:rPr>
          <w:rFonts w:ascii="標楷體" w:eastAsia="標楷體" w:hAnsi="標楷體"/>
        </w:rPr>
        <w:t>（五）使用時應注意禮儀，配合教師教學及學習活動之引導，切勿影響他人。</w:t>
      </w:r>
    </w:p>
    <w:p w:rsidR="00DC6FEC" w:rsidRPr="00A704E8" w:rsidRDefault="00926BD2" w:rsidP="00A704E8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DC6FEC" w:rsidRPr="00A704E8">
        <w:rPr>
          <w:rFonts w:ascii="標楷體" w:eastAsia="標楷體" w:hAnsi="標楷體"/>
        </w:rPr>
        <w:t xml:space="preserve">　（六）應遵守校園秩序，並注意使用安全，於適切之場域以正確方式使用行動載具。 　　</w:t>
      </w:r>
    </w:p>
    <w:p w:rsidR="00DC6FEC" w:rsidRDefault="00926BD2" w:rsidP="00A704E8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DC6FEC" w:rsidRPr="00A704E8">
        <w:rPr>
          <w:rFonts w:ascii="標楷體" w:eastAsia="標楷體" w:hAnsi="標楷體"/>
        </w:rPr>
        <w:t xml:space="preserve">（七）尊重智慧財產權，並遵守校園網路使用管理規範及臺灣學術網路管理規範。 </w:t>
      </w:r>
    </w:p>
    <w:p w:rsidR="00926BD2" w:rsidRPr="00A704E8" w:rsidRDefault="00926BD2" w:rsidP="00A704E8">
      <w:pPr>
        <w:spacing w:line="340" w:lineRule="exact"/>
        <w:rPr>
          <w:rFonts w:ascii="標楷體" w:eastAsia="標楷體" w:hAnsi="標楷體"/>
        </w:rPr>
      </w:pPr>
    </w:p>
    <w:p w:rsidR="00DC6FEC" w:rsidRPr="00A704E8" w:rsidRDefault="00DC6FEC" w:rsidP="00A704E8">
      <w:pPr>
        <w:spacing w:line="340" w:lineRule="exact"/>
        <w:rPr>
          <w:rFonts w:ascii="標楷體" w:eastAsia="標楷體" w:hAnsi="標楷體"/>
        </w:rPr>
      </w:pPr>
      <w:r w:rsidRPr="00A704E8">
        <w:rPr>
          <w:rFonts w:ascii="標楷體" w:eastAsia="標楷體" w:hAnsi="標楷體"/>
        </w:rPr>
        <w:t xml:space="preserve">五、教師或學校針對學生違規使用行動載具，得採取以下作為： 　　</w:t>
      </w:r>
    </w:p>
    <w:p w:rsidR="00926BD2" w:rsidRDefault="00926BD2" w:rsidP="00A704E8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DC6FEC" w:rsidRPr="00A704E8">
        <w:rPr>
          <w:rFonts w:ascii="標楷體" w:eastAsia="標楷體" w:hAnsi="標楷體"/>
        </w:rPr>
        <w:t>（一）未報備而攜帶行動載具到校經查獲者，該行動載具由學校代為保管，並通知家長領</w:t>
      </w:r>
    </w:p>
    <w:p w:rsidR="00DC6FEC" w:rsidRPr="00A704E8" w:rsidRDefault="00926BD2" w:rsidP="00A704E8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回</w:t>
      </w:r>
      <w:r w:rsidR="00DC6FEC" w:rsidRPr="00A704E8">
        <w:rPr>
          <w:rFonts w:ascii="標楷體" w:eastAsia="標楷體" w:hAnsi="標楷體"/>
        </w:rPr>
        <w:t xml:space="preserve">。 　　</w:t>
      </w:r>
    </w:p>
    <w:p w:rsidR="00926BD2" w:rsidRDefault="00926BD2" w:rsidP="00A704E8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DC6FEC" w:rsidRPr="00A704E8">
        <w:rPr>
          <w:rFonts w:ascii="標楷體" w:eastAsia="標楷體" w:hAnsi="標楷體"/>
        </w:rPr>
        <w:t>（二）若使用行動載具不當，造成同學、教師及學校之困擾，該行動載具由學校代為保</w:t>
      </w:r>
    </w:p>
    <w:p w:rsidR="00DC6FEC" w:rsidRPr="00A704E8" w:rsidRDefault="00926BD2" w:rsidP="00A704E8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DC6FEC" w:rsidRPr="00A704E8">
        <w:rPr>
          <w:rFonts w:ascii="標楷體" w:eastAsia="標楷體" w:hAnsi="標楷體"/>
        </w:rPr>
        <w:t xml:space="preserve">管，並通知家長領回。 　　</w:t>
      </w:r>
    </w:p>
    <w:p w:rsidR="00DC6FEC" w:rsidRDefault="00926BD2" w:rsidP="00A704E8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DC6FEC" w:rsidRPr="00A704E8">
        <w:rPr>
          <w:rFonts w:ascii="標楷體" w:eastAsia="標楷體" w:hAnsi="標楷體"/>
        </w:rPr>
        <w:t xml:space="preserve">（三）如有違反規定或其他不當情事者，按情節輕重依相關規定議處。 </w:t>
      </w:r>
    </w:p>
    <w:p w:rsidR="00926BD2" w:rsidRPr="00A704E8" w:rsidRDefault="00926BD2" w:rsidP="00A704E8">
      <w:pPr>
        <w:spacing w:line="340" w:lineRule="exact"/>
        <w:rPr>
          <w:rFonts w:ascii="標楷體" w:eastAsia="標楷體" w:hAnsi="標楷體"/>
        </w:rPr>
      </w:pPr>
    </w:p>
    <w:p w:rsidR="00DC6FEC" w:rsidRDefault="00DC6FEC" w:rsidP="00A704E8">
      <w:pPr>
        <w:spacing w:line="340" w:lineRule="exact"/>
        <w:rPr>
          <w:rFonts w:ascii="標楷體" w:eastAsia="標楷體" w:hAnsi="標楷體"/>
        </w:rPr>
      </w:pPr>
      <w:r w:rsidRPr="00A704E8">
        <w:rPr>
          <w:rFonts w:ascii="標楷體" w:eastAsia="標楷體" w:hAnsi="標楷體"/>
        </w:rPr>
        <w:t xml:space="preserve">六、學生攜帶行動載具到校，若有遺失，當事人自負責任，學校不負賠償責任。 </w:t>
      </w:r>
    </w:p>
    <w:p w:rsidR="00926BD2" w:rsidRPr="00A704E8" w:rsidRDefault="00926BD2" w:rsidP="00A704E8">
      <w:pPr>
        <w:spacing w:line="340" w:lineRule="exact"/>
        <w:rPr>
          <w:rFonts w:ascii="標楷體" w:eastAsia="標楷體" w:hAnsi="標楷體"/>
        </w:rPr>
      </w:pPr>
    </w:p>
    <w:p w:rsidR="00926BD2" w:rsidRDefault="00DC6FEC" w:rsidP="00A704E8">
      <w:pPr>
        <w:spacing w:line="340" w:lineRule="exact"/>
        <w:rPr>
          <w:rFonts w:ascii="標楷體" w:eastAsia="標楷體" w:hAnsi="標楷體"/>
        </w:rPr>
      </w:pPr>
      <w:r w:rsidRPr="00A704E8">
        <w:rPr>
          <w:rFonts w:ascii="標楷體" w:eastAsia="標楷體" w:hAnsi="標楷體"/>
        </w:rPr>
        <w:t>七、學校得定期宣導有關資訊素養、上網安全等議題，並給予師生認知行動載具的正確使用</w:t>
      </w:r>
    </w:p>
    <w:p w:rsidR="00DC6FEC" w:rsidRDefault="00926BD2" w:rsidP="00A704E8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DC6FEC" w:rsidRPr="00A704E8">
        <w:rPr>
          <w:rFonts w:ascii="標楷體" w:eastAsia="標楷體" w:hAnsi="標楷體"/>
        </w:rPr>
        <w:t>方式及視力、聽力或電磁波等人體保健相關資訊。</w:t>
      </w:r>
    </w:p>
    <w:p w:rsidR="00926BD2" w:rsidRPr="00A704E8" w:rsidRDefault="00926BD2" w:rsidP="00A704E8">
      <w:pPr>
        <w:spacing w:line="340" w:lineRule="exact"/>
        <w:rPr>
          <w:rFonts w:ascii="標楷體" w:eastAsia="標楷體" w:hAnsi="標楷體"/>
        </w:rPr>
      </w:pPr>
    </w:p>
    <w:p w:rsidR="00926BD2" w:rsidRDefault="00DC6FEC" w:rsidP="00A704E8">
      <w:pPr>
        <w:spacing w:line="340" w:lineRule="exact"/>
        <w:rPr>
          <w:rFonts w:ascii="標楷體" w:eastAsia="標楷體" w:hAnsi="標楷體"/>
        </w:rPr>
      </w:pPr>
      <w:r w:rsidRPr="00A704E8">
        <w:rPr>
          <w:rFonts w:ascii="標楷體" w:eastAsia="標楷體" w:hAnsi="標楷體"/>
        </w:rPr>
        <w:t>八、本規範經校務會議通過後公告實施，並公布於本校網站，本規範如有未盡事宜，依相關</w:t>
      </w:r>
    </w:p>
    <w:p w:rsidR="00A06E80" w:rsidRDefault="00926BD2" w:rsidP="00A704E8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DC6FEC" w:rsidRPr="00A704E8">
        <w:rPr>
          <w:rFonts w:ascii="標楷體" w:eastAsia="標楷體" w:hAnsi="標楷體"/>
        </w:rPr>
        <w:t>規範辦理。</w:t>
      </w:r>
    </w:p>
    <w:p w:rsidR="00926BD2" w:rsidRDefault="00926BD2" w:rsidP="00A704E8">
      <w:pPr>
        <w:spacing w:line="340" w:lineRule="exact"/>
        <w:rPr>
          <w:rFonts w:ascii="標楷體" w:eastAsia="標楷體" w:hAnsi="標楷體"/>
        </w:rPr>
      </w:pPr>
    </w:p>
    <w:p w:rsidR="00926BD2" w:rsidRDefault="00926BD2" w:rsidP="00A704E8">
      <w:pPr>
        <w:spacing w:line="340" w:lineRule="exact"/>
        <w:rPr>
          <w:rFonts w:ascii="標楷體" w:eastAsia="標楷體" w:hAnsi="標楷體"/>
        </w:rPr>
      </w:pPr>
    </w:p>
    <w:p w:rsidR="00DB6C19" w:rsidRDefault="00DB6C19" w:rsidP="00A704E8">
      <w:pPr>
        <w:spacing w:line="340" w:lineRule="exact"/>
        <w:rPr>
          <w:rFonts w:ascii="標楷體" w:eastAsia="標楷體" w:hAnsi="標楷體"/>
        </w:rPr>
      </w:pPr>
    </w:p>
    <w:p w:rsidR="00926BD2" w:rsidRDefault="00DB6C19" w:rsidP="00A704E8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bookmarkStart w:id="0" w:name="_GoBack"/>
      <w:bookmarkEnd w:id="0"/>
    </w:p>
    <w:sectPr w:rsidR="00926BD2" w:rsidSect="00926BD2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6627" w:rsidRDefault="00136627" w:rsidP="00DB6C19">
      <w:r>
        <w:separator/>
      </w:r>
    </w:p>
  </w:endnote>
  <w:endnote w:type="continuationSeparator" w:id="0">
    <w:p w:rsidR="00136627" w:rsidRDefault="00136627" w:rsidP="00DB6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1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6627" w:rsidRDefault="00136627" w:rsidP="00DB6C19">
      <w:r>
        <w:separator/>
      </w:r>
    </w:p>
  </w:footnote>
  <w:footnote w:type="continuationSeparator" w:id="0">
    <w:p w:rsidR="00136627" w:rsidRDefault="00136627" w:rsidP="00DB6C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6B0263"/>
    <w:multiLevelType w:val="hybridMultilevel"/>
    <w:tmpl w:val="CBF87FD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9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FEC"/>
    <w:rsid w:val="00136627"/>
    <w:rsid w:val="003350B3"/>
    <w:rsid w:val="003963F3"/>
    <w:rsid w:val="00461972"/>
    <w:rsid w:val="00540EA3"/>
    <w:rsid w:val="0054480A"/>
    <w:rsid w:val="005C6E44"/>
    <w:rsid w:val="00795268"/>
    <w:rsid w:val="00926BD2"/>
    <w:rsid w:val="00972B06"/>
    <w:rsid w:val="00A06E80"/>
    <w:rsid w:val="00A704E8"/>
    <w:rsid w:val="00DB6C19"/>
    <w:rsid w:val="00DC6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FA09B88-4573-4FF3-A2C7-0B1C4E188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04E8"/>
    <w:pPr>
      <w:ind w:leftChars="200" w:left="480"/>
    </w:pPr>
  </w:style>
  <w:style w:type="table" w:styleId="a4">
    <w:name w:val="Table Grid"/>
    <w:basedOn w:val="a1"/>
    <w:uiPriority w:val="39"/>
    <w:rsid w:val="003963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B6C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B6C1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B6C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B6C1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805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2020-08-25T23:56:00Z</cp:lastPrinted>
  <dcterms:created xsi:type="dcterms:W3CDTF">2020-08-31T09:04:00Z</dcterms:created>
  <dcterms:modified xsi:type="dcterms:W3CDTF">2020-08-31T09:04:00Z</dcterms:modified>
</cp:coreProperties>
</file>