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2F6" w:rsidRPr="00A30EBF" w:rsidRDefault="001232F6" w:rsidP="00113DC5">
      <w:pPr>
        <w:rPr>
          <w:rFonts w:ascii="台灣楷體" w:eastAsia="台灣楷體" w:hAnsi="台灣楷體"/>
          <w:sz w:val="28"/>
          <w:szCs w:val="28"/>
        </w:rPr>
      </w:pPr>
      <w:r w:rsidRPr="00A30EBF">
        <w:rPr>
          <w:rFonts w:ascii="台灣楷體" w:eastAsia="台灣楷體" w:hAnsi="台灣楷體" w:hint="eastAsia"/>
          <w:sz w:val="28"/>
          <w:szCs w:val="28"/>
        </w:rPr>
        <w:t>107年全國語文競賽客家語朗讀文章國小學生組（四縣腔）</w:t>
      </w:r>
    </w:p>
    <w:p w:rsidR="001232F6" w:rsidRPr="00A30EBF" w:rsidRDefault="001232F6" w:rsidP="001232F6">
      <w:pPr>
        <w:pStyle w:val="140"/>
      </w:pPr>
      <w:r w:rsidRPr="00A30EBF">
        <w:rPr>
          <w:rFonts w:hint="eastAsia"/>
        </w:rPr>
        <w:t>編號02號</w:t>
      </w:r>
    </w:p>
    <w:p w:rsidR="001232F6" w:rsidRPr="00A30EBF" w:rsidRDefault="001232F6" w:rsidP="001232F6">
      <w:pPr>
        <w:rPr>
          <w:rFonts w:ascii="台灣楷體" w:eastAsia="台灣楷體" w:hAnsi="台灣楷體"/>
          <w:sz w:val="26"/>
          <w:szCs w:val="26"/>
        </w:rPr>
      </w:pPr>
      <w:r w:rsidRPr="00F91A70">
        <w:rPr>
          <w:rStyle w:val="10"/>
          <w:rFonts w:ascii="台灣楷體" w:hAnsi="台灣楷體" w:hint="eastAsia"/>
          <w:bCs/>
          <w:sz w:val="32"/>
          <w:szCs w:val="52"/>
        </w:rPr>
        <w:t>【路燈下个蟾蜍】</w:t>
      </w:r>
      <w:r w:rsidRPr="00A30EBF">
        <w:rPr>
          <w:rFonts w:ascii="台灣楷體" w:eastAsia="台灣楷體" w:hAnsi="台灣楷體" w:hint="eastAsia"/>
        </w:rPr>
        <w:t>邱一帆原作</w:t>
      </w:r>
    </w:p>
    <w:p w:rsidR="001232F6" w:rsidRPr="00A30EBF" w:rsidRDefault="001232F6" w:rsidP="001232F6">
      <w:pPr>
        <w:spacing w:line="520" w:lineRule="exact"/>
        <w:ind w:firstLineChars="200" w:firstLine="520"/>
        <w:rPr>
          <w:rFonts w:ascii="台灣楷體" w:eastAsia="台灣楷體" w:hAnsi="台灣楷體" w:cs="新細明體"/>
          <w:sz w:val="26"/>
          <w:szCs w:val="26"/>
        </w:rPr>
      </w:pPr>
      <w:r w:rsidRPr="00A30EBF">
        <w:rPr>
          <w:rFonts w:ascii="台灣楷體" w:eastAsia="台灣楷體" w:hAnsi="台灣楷體" w:hint="eastAsia"/>
          <w:sz w:val="26"/>
          <w:szCs w:val="26"/>
        </w:rPr>
        <w:t>今晡暗晡就像往日共樣，食飽夜</w:t>
      </w:r>
      <w:r w:rsidRPr="00A30EBF">
        <w:rPr>
          <w:rStyle w:val="a9"/>
          <w:rFonts w:ascii="台灣楷體" w:eastAsia="台灣楷體" w:hAnsi="台灣楷體"/>
          <w:sz w:val="26"/>
          <w:szCs w:val="26"/>
        </w:rPr>
        <w:footnoteReference w:id="1"/>
      </w:r>
      <w:r w:rsidRPr="00A30EBF">
        <w:rPr>
          <w:rFonts w:ascii="台灣楷體" w:eastAsia="台灣楷體" w:hAnsi="台灣楷體" w:hint="eastAsia"/>
          <w:sz w:val="26"/>
          <w:szCs w:val="26"/>
        </w:rPr>
        <w:t>就想行到屋面前，唶幾口仔清清个空氣，分正食飽个暈暈个腦筋清醒；順續仔，看幾眼仔屋脣菜園自家種个青菜，分自家有一息息仔成就感</w:t>
      </w:r>
      <w:r w:rsidRPr="00A30EBF">
        <w:rPr>
          <w:rFonts w:ascii="台灣楷體" w:eastAsia="台灣楷體" w:hAnsi="台灣楷體" w:cs="新細明體" w:hint="eastAsia"/>
          <w:sz w:val="26"/>
          <w:szCs w:val="26"/>
        </w:rPr>
        <w:t>！這種習慣，毋知哪央時就養成个？反正，係到該時，就想打開大門，行往出</w:t>
      </w:r>
      <w:r w:rsidRPr="00A30EBF">
        <w:rPr>
          <w:rStyle w:val="a9"/>
          <w:rFonts w:ascii="台灣楷體" w:eastAsia="台灣楷體" w:hAnsi="台灣楷體" w:cs="新細明體"/>
          <w:sz w:val="26"/>
          <w:szCs w:val="26"/>
        </w:rPr>
        <w:footnoteReference w:id="2"/>
      </w:r>
      <w:r w:rsidRPr="00A30EBF">
        <w:rPr>
          <w:rFonts w:ascii="台灣楷體" w:eastAsia="台灣楷體" w:hAnsi="台灣楷體" w:cs="新細明體" w:hint="eastAsia"/>
          <w:sz w:val="26"/>
          <w:szCs w:val="26"/>
        </w:rPr>
        <w:t>！</w:t>
      </w:r>
    </w:p>
    <w:p w:rsidR="001232F6" w:rsidRPr="00A30EBF" w:rsidRDefault="001232F6" w:rsidP="001232F6">
      <w:pPr>
        <w:tabs>
          <w:tab w:val="left" w:pos="1560"/>
        </w:tabs>
        <w:spacing w:line="520" w:lineRule="exact"/>
        <w:ind w:firstLineChars="200" w:firstLine="520"/>
        <w:jc w:val="both"/>
        <w:rPr>
          <w:rFonts w:ascii="台灣楷體" w:eastAsia="台灣楷體" w:hAnsi="台灣楷體" w:cs="新細明體"/>
          <w:sz w:val="26"/>
          <w:szCs w:val="26"/>
        </w:rPr>
      </w:pPr>
      <w:r w:rsidRPr="00A30EBF">
        <w:rPr>
          <w:rFonts w:ascii="台灣楷體" w:eastAsia="台灣楷體" w:hAnsi="台灣楷體" w:cs="新細明體" w:hint="eastAsia"/>
          <w:sz w:val="26"/>
          <w:szCs w:val="26"/>
        </w:rPr>
        <w:t>行到屋前，看著光光个路燈四圍，有一大群个水蟻仔，對等電火飛來飛去、飛上飛下。水蟻仔，就好</w:t>
      </w:r>
      <w:r w:rsidRPr="00A30EBF">
        <w:rPr>
          <w:rStyle w:val="a9"/>
          <w:rFonts w:ascii="台灣楷體" w:eastAsia="台灣楷體" w:hAnsi="台灣楷體" w:cs="新細明體"/>
          <w:sz w:val="26"/>
          <w:szCs w:val="26"/>
        </w:rPr>
        <w:footnoteReference w:id="3"/>
      </w:r>
      <w:r w:rsidRPr="00A30EBF">
        <w:rPr>
          <w:rFonts w:ascii="台灣楷體" w:eastAsia="台灣楷體" w:hAnsi="台灣楷體" w:cs="新細明體" w:hint="eastAsia"/>
          <w:sz w:val="26"/>
          <w:szCs w:val="26"/>
        </w:rPr>
        <w:t>在落雨過後翕熱个暗晡頭飛出來，無就好在落雨之前翕熱个天時走出來。隔壁个阿伯、伯姆，係看著水蟻仔，就知愛落大雨哩！看該群水蟻仔在電火脣飛，有兜飛悿飛</w:t>
      </w:r>
      <w:r w:rsidRPr="00A30EBF">
        <w:rPr>
          <w:rFonts w:ascii="台灣楷體" w:eastAsia="台灣楷體" w:hAnsi="台灣楷體" w:cs="新細明體-ExtB" w:hint="eastAsia"/>
          <w:sz w:val="26"/>
          <w:szCs w:val="26"/>
        </w:rPr>
        <w:t>𤸁</w:t>
      </w:r>
      <w:r w:rsidRPr="00A30EBF">
        <w:rPr>
          <w:rFonts w:ascii="台灣楷體" w:eastAsia="台灣楷體" w:hAnsi="台灣楷體" w:cs="新細明體" w:hint="eastAsia"/>
          <w:sz w:val="26"/>
          <w:szCs w:val="26"/>
        </w:rPr>
        <w:t>抑係羽翼著傷，失忒平衡，就會跌到路燈下，飛又飛毋走，走又走毋贏。</w:t>
      </w:r>
    </w:p>
    <w:p w:rsidR="001232F6" w:rsidRPr="00A30EBF" w:rsidRDefault="001232F6" w:rsidP="001232F6">
      <w:pPr>
        <w:tabs>
          <w:tab w:val="left" w:pos="1560"/>
        </w:tabs>
        <w:spacing w:line="520" w:lineRule="exact"/>
        <w:ind w:firstLineChars="200" w:firstLine="520"/>
        <w:jc w:val="both"/>
        <w:rPr>
          <w:rFonts w:ascii="台灣楷體" w:eastAsia="台灣楷體" w:hAnsi="台灣楷體" w:cs="新細明體"/>
          <w:sz w:val="26"/>
          <w:szCs w:val="26"/>
        </w:rPr>
      </w:pPr>
      <w:r w:rsidRPr="00A30EBF">
        <w:rPr>
          <w:rFonts w:ascii="台灣楷體" w:eastAsia="台灣楷體" w:hAnsi="台灣楷體" w:hint="eastAsia"/>
          <w:sz w:val="26"/>
          <w:szCs w:val="26"/>
        </w:rPr>
        <w:t>就在路燈下、大路項，</w:t>
      </w:r>
      <w:r w:rsidRPr="00A30EBF">
        <w:rPr>
          <w:rFonts w:ascii="台灣楷體" w:eastAsia="台灣楷體" w:hAnsi="台灣楷體" w:cs="新細明體-ExtB" w:hint="eastAsia"/>
          <w:sz w:val="26"/>
          <w:szCs w:val="26"/>
        </w:rPr>
        <w:t>𠊎實在</w:t>
      </w:r>
      <w:r w:rsidRPr="00A30EBF">
        <w:rPr>
          <w:rFonts w:ascii="台灣楷體" w:eastAsia="台灣楷體" w:hAnsi="台灣楷體" w:hint="eastAsia"/>
          <w:sz w:val="26"/>
          <w:szCs w:val="26"/>
        </w:rPr>
        <w:t>毋敢相信吾目珠看著个！一、二、三、四、五、六、七、八，總共有八隻、八隻蟾蜍，就在屋面前个大路項。</w:t>
      </w:r>
      <w:r w:rsidRPr="00A30EBF">
        <w:rPr>
          <w:rFonts w:ascii="台灣楷體" w:eastAsia="台灣楷體" w:hAnsi="台灣楷體" w:cs="新細明體-ExtB" w:hint="eastAsia"/>
          <w:sz w:val="26"/>
          <w:szCs w:val="26"/>
        </w:rPr>
        <w:t>𠊎</w:t>
      </w:r>
      <w:r w:rsidRPr="00A30EBF">
        <w:rPr>
          <w:rFonts w:ascii="台灣楷體" w:eastAsia="台灣楷體" w:hAnsi="台灣楷體" w:cs="新細明體" w:hint="eastAsia"/>
          <w:sz w:val="26"/>
          <w:szCs w:val="26"/>
        </w:rPr>
        <w:t>當久當久毋識看著恁多蟾蜍，</w:t>
      </w:r>
      <w:r w:rsidRPr="00A30EBF">
        <w:rPr>
          <w:rFonts w:ascii="台灣楷體" w:eastAsia="台灣楷體" w:hAnsi="台灣楷體" w:cs="新細明體-ExtB" w:hint="eastAsia"/>
          <w:sz w:val="26"/>
          <w:szCs w:val="26"/>
        </w:rPr>
        <w:t>𠊎</w:t>
      </w:r>
      <w:r w:rsidRPr="00A30EBF">
        <w:rPr>
          <w:rFonts w:ascii="台灣楷體" w:eastAsia="台灣楷體" w:hAnsi="台灣楷體" w:cs="新細明體" w:hint="eastAsia"/>
          <w:sz w:val="26"/>
          <w:szCs w:val="26"/>
        </w:rPr>
        <w:t>話著吾目珠有問題，就</w:t>
      </w:r>
      <w:r w:rsidRPr="00A30EBF">
        <w:rPr>
          <w:rFonts w:ascii="台灣楷體" w:eastAsia="台灣楷體" w:hAnsi="台灣楷體" w:cs="新細明體" w:hint="eastAsia"/>
          <w:sz w:val="26"/>
          <w:szCs w:val="26"/>
        </w:rPr>
        <w:t>遽遽喊吾餔娘行出屋下來看，啊喔！毋會差，確確係</w:t>
      </w:r>
      <w:r w:rsidRPr="00A30EBF">
        <w:rPr>
          <w:rStyle w:val="a9"/>
          <w:rFonts w:ascii="台灣楷體" w:eastAsia="台灣楷體" w:hAnsi="台灣楷體" w:cs="新細明體"/>
          <w:sz w:val="26"/>
          <w:szCs w:val="26"/>
        </w:rPr>
        <w:footnoteReference w:id="4"/>
      </w:r>
      <w:r w:rsidRPr="00A30EBF">
        <w:rPr>
          <w:rFonts w:ascii="台灣楷體" w:eastAsia="台灣楷體" w:hAnsi="台灣楷體" w:cs="新細明體" w:hint="eastAsia"/>
          <w:sz w:val="26"/>
          <w:szCs w:val="26"/>
        </w:rPr>
        <w:t>！正想講該蟾蜍係毋係跳出大路項來尞涼</w:t>
      </w:r>
      <w:r w:rsidRPr="00A30EBF">
        <w:rPr>
          <w:rStyle w:val="a9"/>
          <w:rFonts w:ascii="台灣楷體" w:eastAsia="台灣楷體" w:hAnsi="台灣楷體" w:cs="新細明體"/>
          <w:sz w:val="26"/>
          <w:szCs w:val="26"/>
        </w:rPr>
        <w:footnoteReference w:id="5"/>
      </w:r>
      <w:r w:rsidRPr="00A30EBF">
        <w:rPr>
          <w:rFonts w:ascii="台灣楷體" w:eastAsia="台灣楷體" w:hAnsi="台灣楷體" w:cs="新細明體" w:hint="eastAsia"/>
          <w:sz w:val="26"/>
          <w:szCs w:val="26"/>
        </w:rPr>
        <w:t>，就看著蟾蜍邊脣有該兜飛又飛毋走、走又走毋贏</w:t>
      </w:r>
      <w:r w:rsidRPr="00A30EBF">
        <w:rPr>
          <w:rFonts w:ascii="台灣楷體" w:eastAsia="台灣楷體" w:hAnsi="台灣楷體" w:hint="eastAsia"/>
          <w:sz w:val="26"/>
          <w:szCs w:val="26"/>
        </w:rPr>
        <w:t>个大水蟻。</w:t>
      </w:r>
      <w:r w:rsidRPr="00A30EBF">
        <w:rPr>
          <w:rFonts w:ascii="台灣楷體" w:eastAsia="台灣楷體" w:hAnsi="台灣楷體" w:cs="新細明體" w:hint="eastAsia"/>
          <w:sz w:val="26"/>
          <w:szCs w:val="26"/>
        </w:rPr>
        <w:t xml:space="preserve"> </w:t>
      </w:r>
    </w:p>
    <w:p w:rsidR="001232F6" w:rsidRPr="00A30EBF" w:rsidRDefault="001232F6" w:rsidP="001232F6">
      <w:pPr>
        <w:spacing w:line="520" w:lineRule="exact"/>
        <w:ind w:firstLineChars="200" w:firstLine="520"/>
        <w:jc w:val="both"/>
        <w:rPr>
          <w:rFonts w:ascii="台灣楷體" w:eastAsia="台灣楷體" w:hAnsi="台灣楷體" w:cs="新細明體"/>
          <w:sz w:val="26"/>
          <w:szCs w:val="26"/>
        </w:rPr>
      </w:pPr>
      <w:r w:rsidRPr="00A30EBF">
        <w:rPr>
          <w:rFonts w:ascii="台灣楷體" w:eastAsia="台灣楷體" w:hAnsi="台灣楷體" w:cs="新細明體" w:hint="eastAsia"/>
          <w:sz w:val="26"/>
          <w:szCs w:val="26"/>
        </w:rPr>
        <w:t>八隻蟾蜍，在八個絡食个位跡尋食，舌嫲㐁出㐁入先食頭前飛毋停動个大水蟻！再緊跳緊逐脣口該兜飛毋走、走毋贏个大水蟻</w:t>
      </w:r>
      <w:r w:rsidRPr="00A30EBF">
        <w:rPr>
          <w:rStyle w:val="a9"/>
          <w:rFonts w:ascii="台灣楷體" w:eastAsia="台灣楷體" w:hAnsi="台灣楷體" w:cs="新細明體"/>
          <w:sz w:val="26"/>
          <w:szCs w:val="26"/>
        </w:rPr>
        <w:footnoteReference w:id="6"/>
      </w:r>
      <w:r w:rsidRPr="00A30EBF">
        <w:rPr>
          <w:rFonts w:ascii="台灣楷體" w:eastAsia="台灣楷體" w:hAnsi="台灣楷體" w:cs="新細明體" w:hint="eastAsia"/>
          <w:sz w:val="26"/>
          <w:szCs w:val="26"/>
        </w:rPr>
        <w:t>。過無點半鐘，電火脣个水蟻仔緊來緊少，路燈下个水蟻仔乜分蟾蜍食到淨淨。</w:t>
      </w:r>
      <w:r w:rsidRPr="00A30EBF">
        <w:rPr>
          <w:rFonts w:ascii="台灣楷體" w:eastAsia="台灣楷體" w:hAnsi="台灣楷體" w:cs="新細明體-ExtB" w:hint="eastAsia"/>
          <w:sz w:val="26"/>
          <w:szCs w:val="26"/>
        </w:rPr>
        <w:t>𠊎</w:t>
      </w:r>
      <w:r w:rsidRPr="00A30EBF">
        <w:rPr>
          <w:rFonts w:ascii="台灣楷體" w:eastAsia="台灣楷體" w:hAnsi="台灣楷體" w:cs="新細明體" w:hint="eastAsia"/>
          <w:sz w:val="26"/>
          <w:szCs w:val="26"/>
        </w:rPr>
        <w:t>看著該八隻蟾蜍還係企在大路項，等等頂高个水蟻仔跌下來，</w:t>
      </w:r>
      <w:r w:rsidRPr="00A30EBF">
        <w:rPr>
          <w:rFonts w:ascii="台灣楷體" w:eastAsia="台灣楷體" w:hAnsi="台灣楷體" w:cs="新細明體-ExtB" w:hint="eastAsia"/>
          <w:sz w:val="26"/>
          <w:szCs w:val="26"/>
        </w:rPr>
        <w:t>𠊎</w:t>
      </w:r>
      <w:r w:rsidRPr="00A30EBF">
        <w:rPr>
          <w:rFonts w:ascii="台灣楷體" w:eastAsia="台灣楷體" w:hAnsi="台灣楷體" w:cs="新細明體" w:hint="eastAsia"/>
          <w:sz w:val="26"/>
          <w:szCs w:val="26"/>
        </w:rPr>
        <w:t>恬恬仔行過去，佢兜無發覺，無跳走！係講車仔駛過來，佢兜係毋知好閃，驚怕會同佢兜輾到綿綿</w:t>
      </w:r>
      <w:r w:rsidRPr="00A30EBF">
        <w:rPr>
          <w:rStyle w:val="a9"/>
          <w:rFonts w:ascii="台灣楷體" w:eastAsia="台灣楷體" w:hAnsi="台灣楷體" w:cs="新細明體"/>
          <w:sz w:val="26"/>
          <w:szCs w:val="26"/>
        </w:rPr>
        <w:footnoteReference w:id="7"/>
      </w:r>
      <w:r w:rsidRPr="00A30EBF">
        <w:rPr>
          <w:rFonts w:ascii="台灣楷體" w:eastAsia="台灣楷體" w:hAnsi="台灣楷體" w:cs="新細明體" w:hint="eastAsia"/>
          <w:sz w:val="26"/>
          <w:szCs w:val="26"/>
        </w:rPr>
        <w:t>，腸肚就洩出來喔！</w:t>
      </w:r>
    </w:p>
    <w:p w:rsidR="001232F6" w:rsidRPr="00A30EBF" w:rsidRDefault="001232F6" w:rsidP="001232F6">
      <w:pPr>
        <w:spacing w:line="520" w:lineRule="exact"/>
        <w:ind w:firstLineChars="200" w:firstLine="520"/>
        <w:jc w:val="both"/>
        <w:rPr>
          <w:rFonts w:ascii="台灣楷體" w:eastAsia="台灣楷體" w:hAnsi="台灣楷體"/>
          <w:sz w:val="26"/>
          <w:szCs w:val="26"/>
        </w:rPr>
      </w:pPr>
      <w:r w:rsidRPr="00A30EBF">
        <w:rPr>
          <w:rFonts w:ascii="台灣楷體" w:eastAsia="台灣楷體" w:hAnsi="台灣楷體" w:cs="新細明體" w:hint="eastAsia"/>
          <w:sz w:val="26"/>
          <w:szCs w:val="26"/>
        </w:rPr>
        <w:t>好得，差毋多兩點鐘个時間，無一臺車仔駛過屋前這條路，無一隻蟾蜍分車仔輾著，該載喔！八隻蟾蜍食到飽飽，跳轉菜園肚項去哩！</w:t>
      </w:r>
    </w:p>
    <w:p w:rsidR="001232F6" w:rsidRDefault="001232F6" w:rsidP="00905ED2">
      <w:pPr>
        <w:spacing w:line="480" w:lineRule="exact"/>
        <w:ind w:firstLineChars="200" w:firstLine="520"/>
        <w:rPr>
          <w:rFonts w:ascii="台灣楷體" w:eastAsia="台灣楷體" w:hAnsi="台灣楷體" w:cs="新細明體"/>
          <w:sz w:val="26"/>
          <w:szCs w:val="26"/>
        </w:rPr>
      </w:pPr>
    </w:p>
    <w:p w:rsidR="001232F6" w:rsidRDefault="001232F6" w:rsidP="00905ED2">
      <w:pPr>
        <w:spacing w:line="480" w:lineRule="exact"/>
        <w:ind w:firstLineChars="200" w:firstLine="520"/>
        <w:rPr>
          <w:rFonts w:ascii="台灣楷體" w:eastAsia="台灣楷體" w:hAnsi="台灣楷體" w:cs="新細明體"/>
          <w:sz w:val="26"/>
          <w:szCs w:val="26"/>
        </w:rPr>
      </w:pPr>
    </w:p>
    <w:p w:rsidR="001232F6" w:rsidRDefault="001232F6" w:rsidP="00905ED2">
      <w:pPr>
        <w:spacing w:line="480" w:lineRule="exact"/>
        <w:ind w:firstLineChars="200" w:firstLine="520"/>
        <w:rPr>
          <w:rFonts w:ascii="台灣楷體" w:eastAsia="台灣楷體" w:hAnsi="台灣楷體" w:cs="新細明體"/>
          <w:sz w:val="26"/>
          <w:szCs w:val="26"/>
        </w:rPr>
      </w:pPr>
    </w:p>
    <w:p w:rsidR="001232F6" w:rsidRDefault="001232F6" w:rsidP="00905ED2">
      <w:pPr>
        <w:spacing w:line="480" w:lineRule="exact"/>
        <w:ind w:firstLineChars="200" w:firstLine="520"/>
        <w:rPr>
          <w:rFonts w:ascii="台灣楷體" w:eastAsia="台灣楷體" w:hAnsi="台灣楷體" w:cs="新細明體"/>
          <w:sz w:val="26"/>
          <w:szCs w:val="26"/>
        </w:rPr>
      </w:pPr>
    </w:p>
    <w:p w:rsidR="001232F6" w:rsidRPr="001232F6" w:rsidRDefault="001232F6" w:rsidP="001232F6">
      <w:pPr>
        <w:jc w:val="center"/>
        <w:rPr>
          <w:rFonts w:ascii="台灣楷體" w:eastAsia="台灣楷體" w:hAnsi="台灣楷體"/>
          <w:sz w:val="28"/>
          <w:szCs w:val="28"/>
        </w:rPr>
      </w:pPr>
      <w:r w:rsidRPr="001232F6">
        <w:rPr>
          <w:rFonts w:ascii="台灣楷體" w:eastAsia="台灣楷體" w:hAnsi="台灣楷體"/>
          <w:sz w:val="28"/>
          <w:szCs w:val="28"/>
        </w:rPr>
        <w:lastRenderedPageBreak/>
        <w:t>107</w:t>
      </w:r>
      <w:r w:rsidRPr="001232F6">
        <w:rPr>
          <w:rFonts w:ascii="台灣楷體" w:eastAsia="台灣楷體" w:hAnsi="台灣楷體" w:hint="eastAsia"/>
          <w:sz w:val="28"/>
          <w:szCs w:val="28"/>
        </w:rPr>
        <w:t>年全國語文競賽客家語朗讀文章國小學生組（四縣腔）</w:t>
      </w:r>
    </w:p>
    <w:p w:rsidR="001232F6" w:rsidRPr="001232F6" w:rsidRDefault="001232F6" w:rsidP="001232F6">
      <w:pPr>
        <w:jc w:val="center"/>
        <w:rPr>
          <w:rFonts w:ascii="台灣楷體" w:eastAsia="台灣楷體" w:hAnsi="台灣楷體"/>
          <w:kern w:val="0"/>
          <w:sz w:val="28"/>
          <w:szCs w:val="20"/>
        </w:rPr>
      </w:pPr>
      <w:r w:rsidRPr="001232F6">
        <w:rPr>
          <w:rFonts w:ascii="台灣楷體" w:eastAsia="台灣楷體" w:hAnsi="台灣楷體" w:hint="eastAsia"/>
          <w:kern w:val="0"/>
          <w:sz w:val="28"/>
          <w:szCs w:val="20"/>
        </w:rPr>
        <w:t>編號0</w:t>
      </w:r>
      <w:r w:rsidRPr="001232F6">
        <w:rPr>
          <w:rFonts w:ascii="台灣楷體" w:eastAsia="台灣楷體" w:hAnsi="台灣楷體"/>
          <w:kern w:val="0"/>
          <w:sz w:val="28"/>
          <w:szCs w:val="20"/>
        </w:rPr>
        <w:t>5</w:t>
      </w:r>
      <w:r w:rsidRPr="001232F6">
        <w:rPr>
          <w:rFonts w:ascii="台灣楷體" w:eastAsia="台灣楷體" w:hAnsi="台灣楷體" w:hint="eastAsia"/>
          <w:kern w:val="0"/>
          <w:sz w:val="28"/>
          <w:szCs w:val="20"/>
        </w:rPr>
        <w:t>號</w:t>
      </w:r>
    </w:p>
    <w:p w:rsidR="001232F6" w:rsidRPr="001232F6" w:rsidRDefault="001232F6" w:rsidP="001232F6">
      <w:pPr>
        <w:rPr>
          <w:rFonts w:ascii="台灣楷體" w:eastAsia="台灣楷體" w:hAnsi="台灣楷體"/>
          <w:b/>
          <w:sz w:val="32"/>
          <w:szCs w:val="32"/>
        </w:rPr>
      </w:pPr>
      <w:r w:rsidRPr="001232F6">
        <w:rPr>
          <w:rFonts w:ascii="台灣楷體" w:eastAsia="台灣楷體" w:hAnsi="台灣楷體" w:hint="eastAsia"/>
          <w:bCs/>
          <w:kern w:val="52"/>
          <w:sz w:val="32"/>
          <w:szCs w:val="52"/>
        </w:rPr>
        <w:t>【鰗鰍仔</w:t>
      </w:r>
      <w:r w:rsidRPr="001232F6">
        <w:rPr>
          <w:rFonts w:ascii="台灣楷體" w:eastAsia="台灣楷體" w:hAnsi="台灣楷體"/>
          <w:bCs/>
          <w:kern w:val="52"/>
          <w:sz w:val="32"/>
          <w:szCs w:val="52"/>
          <w:vertAlign w:val="superscript"/>
        </w:rPr>
        <w:footnoteReference w:id="8"/>
      </w:r>
      <w:r w:rsidRPr="001232F6">
        <w:rPr>
          <w:rFonts w:ascii="台灣楷體" w:eastAsia="台灣楷體" w:hAnsi="台灣楷體" w:hint="eastAsia"/>
          <w:bCs/>
          <w:kern w:val="52"/>
          <w:sz w:val="32"/>
          <w:szCs w:val="52"/>
        </w:rPr>
        <w:t>】</w:t>
      </w:r>
      <w:r w:rsidRPr="001232F6">
        <w:rPr>
          <w:rFonts w:ascii="台灣楷體" w:eastAsia="台灣楷體" w:hAnsi="台灣楷體" w:hint="eastAsia"/>
          <w:bCs/>
          <w:kern w:val="52"/>
          <w:szCs w:val="52"/>
        </w:rPr>
        <w:t>羅紫云原作</w:t>
      </w:r>
    </w:p>
    <w:p w:rsidR="001232F6" w:rsidRPr="001232F6" w:rsidRDefault="001232F6" w:rsidP="001232F6">
      <w:pPr>
        <w:spacing w:line="440" w:lineRule="exact"/>
        <w:ind w:firstLineChars="200" w:firstLine="520"/>
        <w:jc w:val="both"/>
        <w:rPr>
          <w:rFonts w:ascii="台灣楷體" w:eastAsia="台灣楷體" w:hAnsi="台灣楷體"/>
          <w:sz w:val="26"/>
          <w:szCs w:val="26"/>
        </w:rPr>
      </w:pPr>
      <w:r w:rsidRPr="001232F6">
        <w:rPr>
          <w:rFonts w:ascii="台灣楷體" w:eastAsia="台灣楷體" w:hAnsi="台灣楷體" w:hint="eastAsia"/>
          <w:sz w:val="26"/>
          <w:szCs w:val="26"/>
        </w:rPr>
        <w:t>「羞羞羞，羞羞羞，無面見阿舅，阿舅打草鞋，鰗鰍鑽入泥。」聽著這首童謠个時節，跈等會想著頭擺讀書該下，鰗鰍仔，帶分𠊎永久記得、發夢就會流口涎个幸福，到今還清清楚楚。</w:t>
      </w:r>
    </w:p>
    <w:p w:rsidR="001232F6" w:rsidRPr="001232F6" w:rsidRDefault="001232F6" w:rsidP="001232F6">
      <w:pPr>
        <w:spacing w:line="440" w:lineRule="exact"/>
        <w:ind w:firstLineChars="200" w:firstLine="520"/>
        <w:jc w:val="both"/>
        <w:rPr>
          <w:rFonts w:ascii="台灣楷體" w:eastAsia="台灣楷體" w:hAnsi="台灣楷體"/>
          <w:sz w:val="26"/>
          <w:szCs w:val="26"/>
        </w:rPr>
      </w:pPr>
      <w:r w:rsidRPr="001232F6">
        <w:rPr>
          <w:rFonts w:ascii="台灣楷體" w:eastAsia="台灣楷體" w:hAnsi="台灣楷體" w:hint="eastAsia"/>
          <w:sz w:val="26"/>
          <w:szCs w:val="26"/>
        </w:rPr>
        <w:t>鰗鰍仔，麼个都食，係一種當特別个淡水魚，生活在河壩、陂塘、田坵肚，深灰色有烏斑，頭那細細仔，目珠乜細細仔，還有生鬚，圓身圓圓</w:t>
      </w:r>
      <w:r w:rsidRPr="001232F6">
        <w:rPr>
          <w:rFonts w:ascii="台灣楷體" w:eastAsia="台灣楷體" w:hAnsi="台灣楷體"/>
          <w:sz w:val="26"/>
          <w:szCs w:val="26"/>
        </w:rPr>
        <w:t>3</w:t>
      </w:r>
      <w:r w:rsidRPr="001232F6">
        <w:rPr>
          <w:rFonts w:ascii="台灣楷體" w:eastAsia="台灣楷體" w:hAnsi="台灣楷體" w:hint="eastAsia"/>
          <w:sz w:val="26"/>
          <w:szCs w:val="26"/>
        </w:rPr>
        <w:t>、</w:t>
      </w:r>
      <w:r w:rsidRPr="001232F6">
        <w:rPr>
          <w:rFonts w:ascii="台灣楷體" w:eastAsia="台灣楷體" w:hAnsi="台灣楷體"/>
          <w:sz w:val="26"/>
          <w:szCs w:val="26"/>
        </w:rPr>
        <w:t>4</w:t>
      </w:r>
      <w:r w:rsidRPr="001232F6">
        <w:rPr>
          <w:rFonts w:ascii="台灣楷體" w:eastAsia="台灣楷體" w:hAnsi="台灣楷體" w:hint="eastAsia"/>
          <w:sz w:val="26"/>
          <w:szCs w:val="26"/>
        </w:rPr>
        <w:t>寸長滑溜溜仔，肉質當幼，營養價值高，做得做藥，養身功效好，還過係一品當好个「桌心菜」，故所正會有「水中之參」个講法。</w:t>
      </w:r>
    </w:p>
    <w:p w:rsidR="001232F6" w:rsidRPr="001232F6" w:rsidRDefault="001232F6" w:rsidP="001232F6">
      <w:pPr>
        <w:spacing w:line="440" w:lineRule="exact"/>
        <w:ind w:firstLineChars="200" w:firstLine="520"/>
        <w:jc w:val="both"/>
        <w:rPr>
          <w:rFonts w:ascii="台灣楷體" w:eastAsia="台灣楷體" w:hAnsi="台灣楷體"/>
          <w:sz w:val="26"/>
          <w:szCs w:val="26"/>
        </w:rPr>
      </w:pPr>
      <w:r w:rsidRPr="001232F6">
        <w:rPr>
          <w:rFonts w:ascii="台灣楷體" w:eastAsia="台灣楷體" w:hAnsi="台灣楷體" w:hint="eastAsia"/>
          <w:sz w:val="26"/>
          <w:szCs w:val="26"/>
        </w:rPr>
        <w:t>較早該下，農藥無恁時行，總愛有水有濫泥个位所，滿哪仔就會有鰗鰍仔，尤其係田坵肚，一年四季都有好收成，捉就捉毋忒。鰗鰍仔滑溜溜仔，平常時無恁該捉佢。記得一年有兩擺盡好捉，一擺係「煎秋日」，也講「煎鰍日」，立秋過後，天時還當熱，秋老虎出現，鰗鰍仔分田水熝到昏哆昏哆</w:t>
      </w:r>
      <w:r w:rsidRPr="001232F6">
        <w:rPr>
          <w:rFonts w:ascii="台灣楷體" w:eastAsia="台灣楷體" w:hAnsi="台灣楷體"/>
          <w:sz w:val="26"/>
          <w:szCs w:val="26"/>
          <w:vertAlign w:val="superscript"/>
        </w:rPr>
        <w:footnoteReference w:id="9"/>
      </w:r>
      <w:r w:rsidRPr="001232F6">
        <w:rPr>
          <w:rFonts w:ascii="台灣楷體" w:eastAsia="台灣楷體" w:hAnsi="台灣楷體" w:hint="eastAsia"/>
          <w:sz w:val="26"/>
          <w:szCs w:val="26"/>
        </w:rPr>
        <w:t>，走出來分人看現現，大人細子相賽擐等錫桶在田項撈鰗鰍仔，兩下半就一桶，暢到嘴都合毋揫。還有一擺係冬禾割起來，收冬過後，耕種人會犁田，摎泥坯揙起來分日頭晒，來年正會有好收成。吾爸係耕田人，到阿爸犁田該下，</w:t>
      </w:r>
      <w:r w:rsidRPr="001232F6">
        <w:rPr>
          <w:rFonts w:ascii="台灣楷體" w:eastAsia="台灣楷體" w:hAnsi="台灣楷體" w:hint="eastAsia"/>
          <w:sz w:val="26"/>
          <w:szCs w:val="26"/>
        </w:rPr>
        <w:t>𠊎就會擐等錫桶，跈等阿爸後背拈鰗鰍仔。吾目珠金，手腳遽，一尾也毋會分佢漂走</w:t>
      </w:r>
      <w:r w:rsidRPr="001232F6">
        <w:rPr>
          <w:rFonts w:ascii="台灣楷體" w:eastAsia="台灣楷體" w:hAnsi="台灣楷體"/>
          <w:sz w:val="26"/>
          <w:szCs w:val="26"/>
          <w:vertAlign w:val="superscript"/>
        </w:rPr>
        <w:footnoteReference w:id="10"/>
      </w:r>
      <w:r w:rsidRPr="001232F6">
        <w:rPr>
          <w:rFonts w:ascii="台灣楷體" w:eastAsia="台灣楷體" w:hAnsi="台灣楷體" w:hint="eastAsia"/>
          <w:sz w:val="26"/>
          <w:szCs w:val="26"/>
        </w:rPr>
        <w:t>，長透乜歸桶歸桶仔擐轉屋下，交分阿姆處理。</w:t>
      </w:r>
    </w:p>
    <w:p w:rsidR="001232F6" w:rsidRPr="001232F6" w:rsidRDefault="001232F6" w:rsidP="001232F6">
      <w:pPr>
        <w:spacing w:line="440" w:lineRule="exact"/>
        <w:ind w:firstLineChars="200" w:firstLine="520"/>
        <w:jc w:val="both"/>
        <w:rPr>
          <w:rFonts w:ascii="台灣楷體" w:eastAsia="台灣楷體" w:hAnsi="台灣楷體"/>
          <w:sz w:val="26"/>
          <w:szCs w:val="26"/>
        </w:rPr>
      </w:pPr>
      <w:r w:rsidRPr="001232F6">
        <w:rPr>
          <w:rFonts w:ascii="台灣楷體" w:eastAsia="台灣楷體" w:hAnsi="台灣楷體" w:hint="eastAsia"/>
          <w:sz w:val="26"/>
          <w:szCs w:val="26"/>
        </w:rPr>
        <w:t>阿姆講：「鰗鰍仔，愛養成兩日仔，分佢呸</w:t>
      </w:r>
      <w:r w:rsidRPr="001232F6">
        <w:rPr>
          <w:rFonts w:ascii="台灣楷體" w:eastAsia="台灣楷體" w:hAnsi="台灣楷體"/>
          <w:sz w:val="26"/>
          <w:szCs w:val="26"/>
          <w:vertAlign w:val="superscript"/>
        </w:rPr>
        <w:footnoteReference w:id="11"/>
      </w:r>
      <w:r w:rsidRPr="001232F6">
        <w:rPr>
          <w:rFonts w:ascii="台灣楷體" w:eastAsia="台灣楷體" w:hAnsi="台灣楷體" w:hint="eastAsia"/>
          <w:sz w:val="26"/>
          <w:szCs w:val="26"/>
        </w:rPr>
        <w:t>泥呸淨來，放兜仔鹽落去分佢泅泅啊，厥圓身黏黏液膏个就會㪐淨淨，正來放落鑊肚用柔柔仔个火，慢慢仔熇燥來，用盎仔張起來。到愛煮个時節，撮一撮鰗鰍仔，放兜仔薑嫲絲、七層塔、烏豆豉，過滴一息豆油落去，香噴噴个一盤上等鰗鰍仔就出桌咧。」一家大細斯撳等這盤「桌心菜」，密密挾無停，該斯還扯飯喔！長透都愛食加幾下碗飯添。</w:t>
      </w:r>
    </w:p>
    <w:p w:rsidR="001232F6" w:rsidRPr="001232F6" w:rsidRDefault="001232F6" w:rsidP="001232F6">
      <w:pPr>
        <w:spacing w:line="440" w:lineRule="exact"/>
        <w:ind w:firstLineChars="200" w:firstLine="520"/>
        <w:jc w:val="both"/>
        <w:rPr>
          <w:rFonts w:ascii="台灣楷體" w:eastAsia="台灣楷體" w:hAnsi="台灣楷體"/>
          <w:sz w:val="26"/>
          <w:szCs w:val="26"/>
        </w:rPr>
      </w:pPr>
      <w:r w:rsidRPr="001232F6">
        <w:rPr>
          <w:rFonts w:ascii="台灣楷體" w:eastAsia="台灣楷體" w:hAnsi="台灣楷體" w:hint="eastAsia"/>
          <w:sz w:val="26"/>
          <w:szCs w:val="26"/>
        </w:rPr>
        <w:t>還過這乜係吾个飯篼仔菜，有一擺，有一個都市好額个同學食晝該下行上行下，𠊎想這毋成菜敗勢分佢看著，會見笑，飯篼蓋仔煞煞揜起來。無想著嗄餳來佢个注意，強強愛試食，過後，佢斡轉頭，摎自家个飯篼仔拿過來，雞髀、煙腸做下摎𠊎換鰗鰍仔，還講：「孤盲嫲，這恁好食个東西，仰好自家偷偷仔食。」自這擺過後，𠊎个飯篼蓋仔毋識揜，因為𠊎知咧，𠊎有个佢無，佢有个𠊎無，大家互相交換食个係一件當生趣个事情，這乜係𠊎第一擺食著煙腸，感覺還幸福哦！</w:t>
      </w:r>
    </w:p>
    <w:p w:rsidR="001232F6" w:rsidRPr="001232F6" w:rsidRDefault="001232F6" w:rsidP="001232F6">
      <w:pPr>
        <w:spacing w:line="440" w:lineRule="exact"/>
        <w:ind w:firstLineChars="200" w:firstLine="520"/>
        <w:jc w:val="both"/>
        <w:rPr>
          <w:rFonts w:ascii="台灣楷體" w:eastAsia="台灣楷體" w:hAnsi="台灣楷體"/>
          <w:sz w:val="26"/>
          <w:szCs w:val="26"/>
        </w:rPr>
      </w:pPr>
      <w:r w:rsidRPr="001232F6">
        <w:rPr>
          <w:rFonts w:ascii="台灣楷體" w:eastAsia="台灣楷體" w:hAnsi="台灣楷體" w:hint="eastAsia"/>
          <w:sz w:val="26"/>
          <w:szCs w:val="26"/>
        </w:rPr>
        <w:t>頭擺便宜過火灰个鰗鰍仔，這下一斤嗄愛幾下百銀正買得著，時代正經變咧！</w:t>
      </w:r>
    </w:p>
    <w:p w:rsidR="001232F6" w:rsidRDefault="001232F6" w:rsidP="00905ED2">
      <w:pPr>
        <w:spacing w:line="480" w:lineRule="exact"/>
        <w:ind w:firstLineChars="200" w:firstLine="520"/>
        <w:rPr>
          <w:rFonts w:ascii="台灣楷體" w:eastAsia="台灣楷體" w:hAnsi="台灣楷體" w:cs="新細明體"/>
          <w:sz w:val="26"/>
          <w:szCs w:val="26"/>
        </w:rPr>
      </w:pPr>
    </w:p>
    <w:p w:rsidR="00F91A70" w:rsidRDefault="00F91A70" w:rsidP="00905ED2">
      <w:pPr>
        <w:spacing w:line="480" w:lineRule="exact"/>
        <w:ind w:firstLineChars="200" w:firstLine="520"/>
        <w:rPr>
          <w:rFonts w:ascii="台灣楷體" w:eastAsia="台灣楷體" w:hAnsi="台灣楷體" w:cs="新細明體"/>
          <w:sz w:val="26"/>
          <w:szCs w:val="26"/>
        </w:rPr>
      </w:pPr>
    </w:p>
    <w:p w:rsidR="001232F6" w:rsidRPr="001232F6" w:rsidRDefault="001232F6" w:rsidP="001232F6">
      <w:pPr>
        <w:jc w:val="center"/>
        <w:rPr>
          <w:rFonts w:ascii="台灣楷體" w:eastAsia="台灣楷體" w:hAnsi="台灣楷體"/>
          <w:sz w:val="28"/>
          <w:szCs w:val="28"/>
        </w:rPr>
      </w:pPr>
      <w:r w:rsidRPr="001232F6">
        <w:rPr>
          <w:rFonts w:ascii="台灣楷體" w:eastAsia="台灣楷體" w:hAnsi="台灣楷體"/>
          <w:sz w:val="28"/>
          <w:szCs w:val="28"/>
        </w:rPr>
        <w:lastRenderedPageBreak/>
        <w:t>107</w:t>
      </w:r>
      <w:r w:rsidRPr="001232F6">
        <w:rPr>
          <w:rFonts w:ascii="台灣楷體" w:eastAsia="台灣楷體" w:hAnsi="台灣楷體" w:hint="eastAsia"/>
          <w:sz w:val="28"/>
          <w:szCs w:val="28"/>
        </w:rPr>
        <w:t>年全國語文競賽客家語朗讀文章國小學生組（四縣腔）</w:t>
      </w:r>
    </w:p>
    <w:p w:rsidR="001232F6" w:rsidRPr="001232F6" w:rsidRDefault="001232F6" w:rsidP="001232F6">
      <w:pPr>
        <w:jc w:val="center"/>
        <w:rPr>
          <w:rFonts w:ascii="台灣楷體" w:eastAsia="台灣楷體" w:hAnsi="台灣楷體"/>
          <w:kern w:val="0"/>
          <w:sz w:val="28"/>
          <w:szCs w:val="20"/>
        </w:rPr>
      </w:pPr>
      <w:r w:rsidRPr="001232F6">
        <w:rPr>
          <w:rFonts w:ascii="台灣楷體" w:eastAsia="台灣楷體" w:hAnsi="台灣楷體" w:hint="eastAsia"/>
          <w:kern w:val="0"/>
          <w:sz w:val="28"/>
          <w:szCs w:val="20"/>
        </w:rPr>
        <w:t>編號06號</w:t>
      </w:r>
    </w:p>
    <w:p w:rsidR="001232F6" w:rsidRPr="001232F6" w:rsidRDefault="001232F6" w:rsidP="001232F6">
      <w:pPr>
        <w:rPr>
          <w:rFonts w:ascii="台灣楷體" w:eastAsia="台灣楷體" w:hAnsi="台灣楷體"/>
          <w:b/>
          <w:sz w:val="32"/>
          <w:szCs w:val="32"/>
        </w:rPr>
      </w:pPr>
      <w:r w:rsidRPr="001232F6">
        <w:rPr>
          <w:rFonts w:ascii="台灣楷體" w:eastAsia="台灣楷體" w:hAnsi="台灣楷體" w:hint="eastAsia"/>
          <w:bCs/>
          <w:kern w:val="52"/>
          <w:sz w:val="32"/>
          <w:szCs w:val="52"/>
        </w:rPr>
        <w:t>【挷牙齒】</w:t>
      </w:r>
      <w:r w:rsidRPr="001232F6">
        <w:rPr>
          <w:rFonts w:ascii="台灣楷體" w:eastAsia="台灣楷體" w:hAnsi="台灣楷體" w:hint="eastAsia"/>
          <w:bCs/>
          <w:kern w:val="52"/>
          <w:szCs w:val="52"/>
        </w:rPr>
        <w:t>陳美燕原作</w:t>
      </w:r>
    </w:p>
    <w:p w:rsidR="001232F6" w:rsidRPr="001232F6" w:rsidRDefault="001232F6" w:rsidP="001232F6">
      <w:pPr>
        <w:spacing w:line="480" w:lineRule="exact"/>
        <w:ind w:firstLineChars="200" w:firstLine="520"/>
        <w:jc w:val="both"/>
        <w:rPr>
          <w:rFonts w:ascii="台灣楷體" w:eastAsia="台灣楷體" w:hAnsi="台灣楷體"/>
          <w:sz w:val="26"/>
          <w:szCs w:val="26"/>
        </w:rPr>
      </w:pPr>
      <w:r w:rsidRPr="001232F6">
        <w:rPr>
          <w:rFonts w:ascii="台灣楷體" w:eastAsia="台灣楷體" w:hAnsi="台灣楷體" w:hint="eastAsia"/>
          <w:sz w:val="26"/>
          <w:szCs w:val="26"/>
        </w:rPr>
        <w:t>頭擺个時代，生活環境無現下恁好，衛生教育還吂普遍，大家對保護牙齒个觀念也無恁詳細。像𠊎，就朝晨頭䟘床搓一擺牙齒定定，嘴又豺</w:t>
      </w:r>
      <w:r w:rsidRPr="001232F6">
        <w:rPr>
          <w:rFonts w:ascii="台灣楷體" w:eastAsia="台灣楷體" w:hAnsi="台灣楷體"/>
          <w:sz w:val="26"/>
          <w:szCs w:val="26"/>
          <w:vertAlign w:val="superscript"/>
        </w:rPr>
        <w:footnoteReference w:id="12"/>
      </w:r>
      <w:r w:rsidRPr="001232F6">
        <w:rPr>
          <w:rFonts w:ascii="台灣楷體" w:eastAsia="台灣楷體" w:hAnsi="台灣楷體" w:hint="eastAsia"/>
          <w:sz w:val="26"/>
          <w:szCs w:val="26"/>
        </w:rPr>
        <w:t>，當好食糖仔；故所，𠊎對自家做細人仔个時節，輒輒牙齒痛个印象當深。</w:t>
      </w:r>
    </w:p>
    <w:p w:rsidR="001232F6" w:rsidRPr="001232F6" w:rsidRDefault="001232F6" w:rsidP="001232F6">
      <w:pPr>
        <w:spacing w:line="480" w:lineRule="exact"/>
        <w:ind w:firstLineChars="200" w:firstLine="520"/>
        <w:jc w:val="both"/>
        <w:rPr>
          <w:rFonts w:ascii="台灣楷體" w:eastAsia="台灣楷體" w:hAnsi="台灣楷體"/>
          <w:sz w:val="26"/>
          <w:szCs w:val="26"/>
        </w:rPr>
      </w:pPr>
      <w:r w:rsidRPr="001232F6">
        <w:rPr>
          <w:rFonts w:ascii="台灣楷體" w:eastAsia="台灣楷體" w:hAnsi="台灣楷體" w:hint="eastAsia"/>
          <w:sz w:val="26"/>
          <w:szCs w:val="26"/>
        </w:rPr>
        <w:t>牙齒一痛啊起來，會收人个命哩！細人仔噭到噦喤殺天</w:t>
      </w:r>
      <w:r w:rsidRPr="001232F6">
        <w:rPr>
          <w:rFonts w:ascii="台灣楷體" w:eastAsia="台灣楷體" w:hAnsi="台灣楷體"/>
          <w:sz w:val="26"/>
          <w:szCs w:val="26"/>
          <w:vertAlign w:val="superscript"/>
        </w:rPr>
        <w:footnoteReference w:id="13"/>
      </w:r>
      <w:r w:rsidRPr="001232F6">
        <w:rPr>
          <w:rFonts w:ascii="台灣楷體" w:eastAsia="台灣楷體" w:hAnsi="台灣楷體" w:hint="eastAsia"/>
          <w:sz w:val="26"/>
          <w:szCs w:val="26"/>
        </w:rPr>
        <w:t>，大人無結無煞。該央時無麼个止痛藥，阿姆喊𠊎：「冷水含等！毋好緊噭！」講越噭會越痛。背尾，換牙齒該下，阿姆吩咐𠊎：試著舊牙有一滴仔搖，就愛用舌嫲緊</w:t>
      </w:r>
      <w:r w:rsidRPr="001232F6">
        <w:rPr>
          <w:rFonts w:ascii="台灣楷體" w:eastAsia="台灣楷體" w:hAnsi="台灣楷體"/>
          <w:sz w:val="26"/>
          <w:szCs w:val="26"/>
          <w:vertAlign w:val="superscript"/>
        </w:rPr>
        <w:footnoteReference w:id="14"/>
      </w:r>
      <w:r w:rsidRPr="001232F6">
        <w:rPr>
          <w:rFonts w:ascii="台灣楷體" w:eastAsia="台灣楷體" w:hAnsi="台灣楷體" w:hint="eastAsia"/>
          <w:sz w:val="26"/>
          <w:szCs w:val="26"/>
        </w:rPr>
        <w:t>，續等，兩支手指拈等牙齒搖分佢㪐，做毋得羊噦</w:t>
      </w:r>
      <w:r w:rsidRPr="001232F6">
        <w:rPr>
          <w:rFonts w:ascii="台灣楷體" w:eastAsia="台灣楷體" w:hAnsi="台灣楷體"/>
          <w:sz w:val="26"/>
          <w:szCs w:val="26"/>
          <w:vertAlign w:val="superscript"/>
        </w:rPr>
        <w:footnoteReference w:id="15"/>
      </w:r>
      <w:r w:rsidRPr="001232F6">
        <w:rPr>
          <w:rFonts w:ascii="台灣楷體" w:eastAsia="台灣楷體" w:hAnsi="台灣楷體" w:hint="eastAsia"/>
          <w:sz w:val="26"/>
          <w:szCs w:val="26"/>
        </w:rPr>
        <w:t>驚痛。若係毋煞猛牯搖，等新牙暴出來無位仔好企个時節，「歸口牙齒生到歪哥洎杈</w:t>
      </w:r>
      <w:r w:rsidRPr="001232F6">
        <w:rPr>
          <w:rFonts w:ascii="台灣楷體" w:eastAsia="台灣楷體" w:hAnsi="台灣楷體"/>
          <w:sz w:val="26"/>
          <w:szCs w:val="26"/>
          <w:vertAlign w:val="superscript"/>
        </w:rPr>
        <w:footnoteReference w:id="16"/>
      </w:r>
      <w:r w:rsidRPr="001232F6">
        <w:rPr>
          <w:rFonts w:ascii="台灣楷體" w:eastAsia="台灣楷體" w:hAnsi="台灣楷體" w:hint="eastAsia"/>
          <w:sz w:val="26"/>
          <w:szCs w:val="26"/>
        </w:rPr>
        <w:t>，該就媸</w:t>
      </w:r>
      <w:r w:rsidRPr="001232F6">
        <w:rPr>
          <w:rFonts w:ascii="台灣楷體" w:eastAsia="台灣楷體" w:hAnsi="台灣楷體" w:hint="eastAsia"/>
          <w:sz w:val="26"/>
          <w:szCs w:val="26"/>
          <w:u w:val="single"/>
        </w:rPr>
        <w:t>哩喲</w:t>
      </w:r>
      <w:r w:rsidRPr="001232F6">
        <w:rPr>
          <w:rFonts w:ascii="台灣楷體" w:eastAsia="台灣楷體" w:hAnsi="台灣楷體" w:hint="eastAsia"/>
          <w:sz w:val="26"/>
          <w:szCs w:val="26"/>
        </w:rPr>
        <w:t>！」阿姆逐擺恁樣嚇𠊎。</w:t>
      </w:r>
    </w:p>
    <w:p w:rsidR="001232F6" w:rsidRPr="001232F6" w:rsidRDefault="001232F6" w:rsidP="001232F6">
      <w:pPr>
        <w:spacing w:line="480" w:lineRule="exact"/>
        <w:ind w:firstLineChars="200" w:firstLine="520"/>
        <w:jc w:val="both"/>
        <w:rPr>
          <w:rFonts w:ascii="台灣楷體" w:eastAsia="台灣楷體" w:hAnsi="台灣楷體"/>
          <w:sz w:val="26"/>
          <w:szCs w:val="26"/>
        </w:rPr>
      </w:pPr>
      <w:r w:rsidRPr="001232F6">
        <w:rPr>
          <w:rFonts w:ascii="台灣楷體" w:eastAsia="台灣楷體" w:hAnsi="台灣楷體" w:hint="eastAsia"/>
          <w:sz w:val="26"/>
          <w:szCs w:val="26"/>
        </w:rPr>
        <w:t>細門牙旁脣該兩支「虎牙」也盡重要，阿姆講無較細義兜仔，暴出尖尖翹翹个「豬哥牙」來，該就壞蹄吔哪！成時，佢看𠊎懈懈</w:t>
      </w:r>
      <w:r w:rsidRPr="001232F6">
        <w:rPr>
          <w:rFonts w:ascii="台灣楷體" w:eastAsia="台灣楷體" w:hAnsi="台灣楷體" w:hint="eastAsia"/>
          <w:sz w:val="26"/>
          <w:szCs w:val="26"/>
        </w:rPr>
        <w:t>怠怠</w:t>
      </w:r>
      <w:r w:rsidRPr="001232F6">
        <w:rPr>
          <w:rFonts w:ascii="台灣楷體" w:eastAsia="台灣楷體" w:hAnsi="台灣楷體"/>
          <w:sz w:val="26"/>
          <w:szCs w:val="26"/>
          <w:vertAlign w:val="superscript"/>
        </w:rPr>
        <w:footnoteReference w:id="17"/>
      </w:r>
      <w:r w:rsidRPr="001232F6">
        <w:rPr>
          <w:rFonts w:ascii="台灣楷體" w:eastAsia="台灣楷體" w:hAnsi="台灣楷體" w:hint="eastAsia"/>
          <w:sz w:val="26"/>
          <w:szCs w:val="26"/>
        </w:rPr>
        <w:t>、無要無緊樣仔，將就拿一條白車線，摎</w:t>
      </w:r>
      <w:r w:rsidRPr="001232F6">
        <w:rPr>
          <w:rFonts w:ascii="台灣楷體" w:eastAsia="台灣楷體" w:hAnsi="台灣楷體" w:cs="新細明體" w:hint="eastAsia"/>
          <w:sz w:val="26"/>
          <w:szCs w:val="26"/>
        </w:rPr>
        <w:t>吾</w:t>
      </w:r>
      <w:r w:rsidRPr="001232F6">
        <w:rPr>
          <w:rFonts w:ascii="台灣楷體" w:eastAsia="台灣楷體" w:hAnsi="台灣楷體" w:hint="eastAsia"/>
          <w:sz w:val="26"/>
          <w:szCs w:val="26"/>
        </w:rPr>
        <w:t>牙齒綯緪緪，出力一捝</w:t>
      </w:r>
      <w:r w:rsidRPr="001232F6">
        <w:rPr>
          <w:rFonts w:ascii="台灣楷體" w:eastAsia="台灣楷體" w:hAnsi="台灣楷體"/>
          <w:sz w:val="26"/>
          <w:szCs w:val="26"/>
          <w:vertAlign w:val="superscript"/>
        </w:rPr>
        <w:footnoteReference w:id="18"/>
      </w:r>
      <w:r w:rsidRPr="001232F6">
        <w:rPr>
          <w:rFonts w:ascii="台灣楷體" w:eastAsia="台灣楷體" w:hAnsi="台灣楷體" w:hint="eastAsia"/>
          <w:sz w:val="26"/>
          <w:szCs w:val="26"/>
        </w:rPr>
        <w:t>，牙齒就跈等白線飛出來咧。上𪘒</w:t>
      </w:r>
      <w:r w:rsidRPr="001232F6">
        <w:rPr>
          <w:rFonts w:ascii="台灣楷體" w:eastAsia="台灣楷體" w:hAnsi="台灣楷體"/>
          <w:sz w:val="26"/>
          <w:szCs w:val="26"/>
          <w:vertAlign w:val="superscript"/>
        </w:rPr>
        <w:footnoteReference w:id="19"/>
      </w:r>
      <w:r w:rsidRPr="001232F6">
        <w:rPr>
          <w:rFonts w:ascii="台灣楷體" w:eastAsia="台灣楷體" w:hAnsi="台灣楷體" w:hint="eastAsia"/>
          <w:sz w:val="26"/>
          <w:szCs w:val="26"/>
        </w:rPr>
        <w:t>挷著个牙齒，腳愛企比比</w:t>
      </w:r>
      <w:r w:rsidRPr="001232F6">
        <w:rPr>
          <w:rFonts w:ascii="台灣楷體" w:eastAsia="台灣楷體" w:hAnsi="台灣楷體"/>
          <w:sz w:val="26"/>
          <w:szCs w:val="26"/>
          <w:vertAlign w:val="superscript"/>
        </w:rPr>
        <w:footnoteReference w:id="20"/>
      </w:r>
      <w:r w:rsidRPr="001232F6">
        <w:rPr>
          <w:rFonts w:ascii="台灣楷體" w:eastAsia="台灣楷體" w:hAnsi="台灣楷體" w:hint="eastAsia"/>
          <w:sz w:val="26"/>
          <w:szCs w:val="26"/>
        </w:rPr>
        <w:t>擲去眠床下；下𪘒挷著个愛擲上屋頂，講恁樣牙齒生著正會齊。</w:t>
      </w:r>
    </w:p>
    <w:p w:rsidR="001232F6" w:rsidRPr="001232F6" w:rsidRDefault="001232F6" w:rsidP="001232F6">
      <w:pPr>
        <w:spacing w:line="480" w:lineRule="exact"/>
        <w:ind w:firstLineChars="200" w:firstLine="520"/>
        <w:jc w:val="both"/>
        <w:rPr>
          <w:rFonts w:ascii="台灣楷體" w:eastAsia="台灣楷體" w:hAnsi="台灣楷體"/>
          <w:sz w:val="26"/>
          <w:szCs w:val="26"/>
        </w:rPr>
      </w:pPr>
      <w:r w:rsidRPr="001232F6">
        <w:rPr>
          <w:rFonts w:ascii="台灣楷體" w:eastAsia="台灣楷體" w:hAnsi="台灣楷體" w:hint="eastAsia"/>
          <w:sz w:val="26"/>
          <w:szCs w:val="26"/>
        </w:rPr>
        <w:t>記得𠊎有一支後角个大牙，係分做「撮把戲」个人挷忒个。該央時，𠊎讀小學兩年生，有戲班仔來莊頭做戲兼賣藥仔。佢兜賣一種止痛藥水，講牙齒痛个時節點落去做得止痛，牙齒挷忒了後來點，較遽收口止血。佢問現場个細人仔：「有麼儕个牙齒㪐㪐無？𠊎摎佢挷毋使錢呢！」佢緊講緊行到吾面前。奇怪哩，𠊎就無講愛分佢挷啊！佢嗄喊𠊎嘴擘擘打開開，擎一支鋏仔，手腳伶俐就摎吾牙齒挷忒咧。背尾𠊎想，定著係企在後背个阿姆偷偷摎佢講个。</w:t>
      </w:r>
    </w:p>
    <w:p w:rsidR="001232F6" w:rsidRPr="001232F6" w:rsidRDefault="001232F6" w:rsidP="001232F6">
      <w:pPr>
        <w:spacing w:line="480" w:lineRule="exact"/>
        <w:ind w:firstLineChars="200" w:firstLine="520"/>
        <w:jc w:val="both"/>
        <w:rPr>
          <w:rFonts w:ascii="台灣楷體" w:eastAsia="台灣楷體" w:hAnsi="台灣楷體"/>
          <w:sz w:val="26"/>
          <w:szCs w:val="26"/>
        </w:rPr>
      </w:pPr>
      <w:r w:rsidRPr="001232F6">
        <w:rPr>
          <w:rFonts w:ascii="台灣楷體" w:eastAsia="台灣楷體" w:hAnsi="台灣楷體" w:hint="eastAsia"/>
          <w:sz w:val="26"/>
          <w:szCs w:val="26"/>
        </w:rPr>
        <w:t>到較大來，了解牙齒个重要性，曉得細心細意注意牙齒个健康。當愛靚个𠊎逐擺看著自家个牙齒生到齊齊無歪忒，正知愛感謝阿姆該央時恁有耐心教𠊎。</w:t>
      </w:r>
    </w:p>
    <w:p w:rsidR="001232F6" w:rsidRPr="001232F6" w:rsidRDefault="001232F6" w:rsidP="001232F6">
      <w:pPr>
        <w:spacing w:line="480" w:lineRule="exact"/>
        <w:ind w:firstLineChars="200" w:firstLine="520"/>
        <w:jc w:val="both"/>
        <w:rPr>
          <w:rFonts w:ascii="台灣楷體" w:eastAsia="台灣楷體" w:hAnsi="台灣楷體"/>
          <w:sz w:val="26"/>
          <w:szCs w:val="26"/>
        </w:rPr>
      </w:pPr>
    </w:p>
    <w:p w:rsidR="001232F6" w:rsidRDefault="001232F6" w:rsidP="00905ED2">
      <w:pPr>
        <w:spacing w:line="480" w:lineRule="exact"/>
        <w:ind w:firstLineChars="200" w:firstLine="520"/>
        <w:rPr>
          <w:rFonts w:ascii="台灣楷體" w:eastAsia="台灣楷體" w:hAnsi="台灣楷體" w:cs="新細明體"/>
          <w:sz w:val="26"/>
          <w:szCs w:val="26"/>
        </w:rPr>
      </w:pPr>
    </w:p>
    <w:p w:rsidR="001232F6" w:rsidRDefault="001232F6" w:rsidP="00905ED2">
      <w:pPr>
        <w:spacing w:line="480" w:lineRule="exact"/>
        <w:ind w:firstLineChars="200" w:firstLine="520"/>
        <w:rPr>
          <w:rFonts w:ascii="台灣楷體" w:eastAsia="台灣楷體" w:hAnsi="台灣楷體" w:cs="新細明體"/>
          <w:sz w:val="26"/>
          <w:szCs w:val="26"/>
        </w:rPr>
      </w:pPr>
    </w:p>
    <w:p w:rsidR="001232F6" w:rsidRDefault="001232F6" w:rsidP="00905ED2">
      <w:pPr>
        <w:spacing w:line="480" w:lineRule="exact"/>
        <w:ind w:firstLineChars="200" w:firstLine="520"/>
        <w:rPr>
          <w:rFonts w:ascii="台灣楷體" w:eastAsia="台灣楷體" w:hAnsi="台灣楷體" w:cs="新細明體"/>
          <w:sz w:val="26"/>
          <w:szCs w:val="26"/>
        </w:rPr>
      </w:pPr>
    </w:p>
    <w:p w:rsidR="001232F6" w:rsidRPr="001232F6" w:rsidRDefault="001232F6" w:rsidP="00113DC5">
      <w:pPr>
        <w:spacing w:line="480" w:lineRule="exact"/>
        <w:rPr>
          <w:rFonts w:ascii="台灣楷體" w:eastAsia="台灣楷體" w:hAnsi="台灣楷體" w:cs="新細明體"/>
          <w:sz w:val="26"/>
          <w:szCs w:val="26"/>
        </w:rPr>
      </w:pPr>
      <w:bookmarkStart w:id="0" w:name="_GoBack"/>
      <w:bookmarkEnd w:id="0"/>
    </w:p>
    <w:sectPr w:rsidR="001232F6" w:rsidRPr="001232F6" w:rsidSect="00905ED2">
      <w:footnotePr>
        <w:numRestart w:val="eachPage"/>
      </w:footnotePr>
      <w:pgSz w:w="16838" w:h="11906" w:orient="landscape"/>
      <w:pgMar w:top="851" w:right="709" w:bottom="851" w:left="709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28E5" w:rsidRDefault="003D28E5" w:rsidP="003E0983">
      <w:r>
        <w:separator/>
      </w:r>
    </w:p>
  </w:endnote>
  <w:endnote w:type="continuationSeparator" w:id="0">
    <w:p w:rsidR="003D28E5" w:rsidRDefault="003D28E5" w:rsidP="003E0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台灣楷體">
    <w:panose1 w:val="02010604000101010101"/>
    <w:charset w:val="88"/>
    <w:family w:val="auto"/>
    <w:pitch w:val="variable"/>
    <w:sig w:usb0="A00000FF" w:usb1="78CFFC7B" w:usb2="00000016" w:usb3="00000000" w:csb0="0016019B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ĄxĆW·˘Ĺé CE">
    <w:altName w:val="Times New Roman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28E5" w:rsidRDefault="003D28E5" w:rsidP="003E0983">
      <w:r>
        <w:separator/>
      </w:r>
    </w:p>
  </w:footnote>
  <w:footnote w:type="continuationSeparator" w:id="0">
    <w:p w:rsidR="003D28E5" w:rsidRDefault="003D28E5" w:rsidP="003E0983">
      <w:r>
        <w:continuationSeparator/>
      </w:r>
    </w:p>
  </w:footnote>
  <w:footnote w:id="1">
    <w:p w:rsidR="001232F6" w:rsidRPr="0072257C" w:rsidRDefault="001232F6" w:rsidP="001232F6">
      <w:pPr>
        <w:pStyle w:val="a7"/>
        <w:rPr>
          <w:rFonts w:ascii="台灣楷體" w:eastAsia="台灣楷體" w:hAnsi="台灣楷體"/>
        </w:rPr>
      </w:pPr>
      <w:r w:rsidRPr="0072257C">
        <w:rPr>
          <w:rStyle w:val="a9"/>
          <w:rFonts w:ascii="台灣楷體" w:eastAsia="台灣楷體" w:hAnsi="台灣楷體"/>
        </w:rPr>
        <w:footnoteRef/>
      </w:r>
      <w:r w:rsidRPr="0072257C">
        <w:rPr>
          <w:rFonts w:ascii="台灣楷體" w:eastAsia="台灣楷體" w:hAnsi="台灣楷體" w:hint="eastAsia"/>
        </w:rPr>
        <w:t xml:space="preserve"> 食飽夜</w:t>
      </w:r>
      <w:r w:rsidRPr="0072257C">
        <w:rPr>
          <w:rFonts w:ascii="台灣楷體" w:eastAsia="台灣楷體" w:hAnsi="台灣楷體" w:cs="新細明體" w:hint="eastAsia"/>
          <w:color w:val="000000"/>
        </w:rPr>
        <w:t>：</w:t>
      </w:r>
      <w:r>
        <w:rPr>
          <w:rFonts w:ascii="台灣楷體" w:eastAsia="台灣楷體" w:hAnsi="台灣楷體" w:cs="新細明體" w:hint="eastAsia"/>
          <w:color w:val="000000"/>
        </w:rPr>
        <w:t>音</w:t>
      </w:r>
      <w:r w:rsidRPr="0072257C">
        <w:rPr>
          <w:rFonts w:ascii="台灣楷體" w:eastAsia="台灣楷體" w:hAnsi="台灣楷體" w:cs="新細明體" w:hint="eastAsia"/>
          <w:color w:val="000000"/>
        </w:rPr>
        <w:t>siid bauˋ ia</w:t>
      </w:r>
      <w:r>
        <w:rPr>
          <w:rFonts w:ascii="台灣楷體" w:eastAsia="台灣楷體" w:hAnsi="台灣楷體" w:cs="新細明體" w:hint="eastAsia"/>
          <w:color w:val="000000"/>
        </w:rPr>
        <w:t>；</w:t>
      </w:r>
      <w:r w:rsidRPr="0072257C">
        <w:rPr>
          <w:rFonts w:ascii="台灣楷體" w:eastAsia="台灣楷體" w:hAnsi="台灣楷體" w:cs="新細明體" w:hint="eastAsia"/>
          <w:color w:val="000000"/>
        </w:rPr>
        <w:t>吃飽晚飯。</w:t>
      </w:r>
    </w:p>
  </w:footnote>
  <w:footnote w:id="2">
    <w:p w:rsidR="001232F6" w:rsidRPr="0072257C" w:rsidRDefault="001232F6" w:rsidP="001232F6">
      <w:pPr>
        <w:pStyle w:val="a7"/>
        <w:rPr>
          <w:rFonts w:ascii="台灣楷體" w:eastAsia="台灣楷體" w:hAnsi="台灣楷體"/>
        </w:rPr>
      </w:pPr>
      <w:r w:rsidRPr="0072257C">
        <w:rPr>
          <w:rStyle w:val="a9"/>
          <w:rFonts w:ascii="台灣楷體" w:eastAsia="台灣楷體" w:hAnsi="台灣楷體"/>
        </w:rPr>
        <w:footnoteRef/>
      </w:r>
      <w:r w:rsidRPr="0072257C">
        <w:rPr>
          <w:rFonts w:ascii="台灣楷體" w:eastAsia="台灣楷體" w:hAnsi="台灣楷體" w:cs="新細明體" w:hint="eastAsia"/>
          <w:color w:val="000000"/>
        </w:rPr>
        <w:t xml:space="preserve"> 行往出：</w:t>
      </w:r>
      <w:r>
        <w:rPr>
          <w:rFonts w:ascii="台灣楷體" w:eastAsia="台灣楷體" w:hAnsi="台灣楷體" w:cs="新細明體" w:hint="eastAsia"/>
          <w:color w:val="000000"/>
        </w:rPr>
        <w:t>音</w:t>
      </w:r>
      <w:r w:rsidRPr="0072257C">
        <w:rPr>
          <w:rFonts w:ascii="台灣楷體" w:eastAsia="台灣楷體" w:hAnsi="台灣楷體" w:cs="新細明體" w:hint="eastAsia"/>
          <w:color w:val="000000"/>
        </w:rPr>
        <w:t>hangˇ gongˊ cudˋ</w:t>
      </w:r>
      <w:r>
        <w:rPr>
          <w:rFonts w:ascii="台灣楷體" w:eastAsia="台灣楷體" w:hAnsi="台灣楷體" w:cs="新細明體" w:hint="eastAsia"/>
          <w:color w:val="000000"/>
        </w:rPr>
        <w:t>；</w:t>
      </w:r>
      <w:r w:rsidRPr="0072257C">
        <w:rPr>
          <w:rFonts w:ascii="台灣楷體" w:eastAsia="台灣楷體" w:hAnsi="台灣楷體" w:cs="新細明體" w:hint="eastAsia"/>
          <w:color w:val="000000"/>
        </w:rPr>
        <w:t>向外走出去。</w:t>
      </w:r>
    </w:p>
  </w:footnote>
  <w:footnote w:id="3">
    <w:p w:rsidR="001232F6" w:rsidRPr="0072257C" w:rsidRDefault="001232F6" w:rsidP="001232F6">
      <w:pPr>
        <w:pStyle w:val="a7"/>
        <w:rPr>
          <w:rFonts w:ascii="台灣楷體" w:eastAsia="台灣楷體" w:hAnsi="台灣楷體"/>
        </w:rPr>
      </w:pPr>
      <w:r w:rsidRPr="0072257C">
        <w:rPr>
          <w:rStyle w:val="a9"/>
          <w:rFonts w:ascii="台灣楷體" w:eastAsia="台灣楷體" w:hAnsi="台灣楷體"/>
        </w:rPr>
        <w:footnoteRef/>
      </w:r>
      <w:r w:rsidRPr="0072257C">
        <w:rPr>
          <w:rFonts w:ascii="台灣楷體" w:eastAsia="台灣楷體" w:hAnsi="台灣楷體" w:cs="新細明體" w:hint="eastAsia"/>
          <w:color w:val="000000"/>
        </w:rPr>
        <w:t xml:space="preserve"> </w:t>
      </w:r>
      <w:r w:rsidRPr="00480F20">
        <w:rPr>
          <w:rFonts w:ascii="台灣楷體" w:eastAsia="台灣楷體" w:hAnsi="台灣楷體" w:cs="新細明體" w:hint="eastAsia"/>
          <w:color w:val="000000"/>
        </w:rPr>
        <w:t>就好：</w:t>
      </w:r>
      <w:r>
        <w:rPr>
          <w:rFonts w:ascii="台灣楷體" w:eastAsia="台灣楷體" w:hAnsi="台灣楷體" w:cs="新細明體" w:hint="eastAsia"/>
          <w:color w:val="000000"/>
        </w:rPr>
        <w:t>音</w:t>
      </w:r>
      <w:r w:rsidRPr="00480F20">
        <w:rPr>
          <w:rFonts w:ascii="台灣楷體" w:eastAsia="台灣楷體" w:hAnsi="台灣楷體" w:cs="新細明體" w:hint="eastAsia"/>
          <w:color w:val="000000"/>
        </w:rPr>
        <w:t>qiu hau</w:t>
      </w:r>
      <w:r>
        <w:rPr>
          <w:rFonts w:ascii="台灣楷體" w:eastAsia="台灣楷體" w:hAnsi="台灣楷體" w:cs="新細明體" w:hint="eastAsia"/>
          <w:color w:val="000000"/>
        </w:rPr>
        <w:t>；</w:t>
      </w:r>
      <w:r w:rsidRPr="00480F20">
        <w:rPr>
          <w:rFonts w:ascii="台灣楷體" w:eastAsia="台灣楷體" w:hAnsi="台灣楷體" w:cs="新細明體" w:hint="eastAsia"/>
          <w:color w:val="000000"/>
        </w:rPr>
        <w:t>就喜歡。</w:t>
      </w:r>
    </w:p>
  </w:footnote>
  <w:footnote w:id="4">
    <w:p w:rsidR="001232F6" w:rsidRPr="0072257C" w:rsidRDefault="001232F6" w:rsidP="001232F6">
      <w:pPr>
        <w:pStyle w:val="a7"/>
        <w:rPr>
          <w:rFonts w:ascii="台灣楷體" w:eastAsia="台灣楷體" w:hAnsi="台灣楷體"/>
        </w:rPr>
      </w:pPr>
      <w:r w:rsidRPr="0072257C">
        <w:rPr>
          <w:rStyle w:val="a9"/>
          <w:rFonts w:ascii="台灣楷體" w:eastAsia="台灣楷體" w:hAnsi="台灣楷體"/>
        </w:rPr>
        <w:footnoteRef/>
      </w:r>
      <w:r w:rsidRPr="0072257C">
        <w:rPr>
          <w:rFonts w:ascii="台灣楷體" w:eastAsia="台灣楷體" w:hAnsi="台灣楷體" w:cs="新細明體" w:hint="eastAsia"/>
          <w:color w:val="000000"/>
        </w:rPr>
        <w:t xml:space="preserve"> 確確係：</w:t>
      </w:r>
      <w:r>
        <w:rPr>
          <w:rFonts w:ascii="台灣楷體" w:eastAsia="台灣楷體" w:hAnsi="台灣楷體" w:cs="新細明體" w:hint="eastAsia"/>
          <w:color w:val="000000"/>
        </w:rPr>
        <w:t>音</w:t>
      </w:r>
      <w:r w:rsidRPr="0072257C">
        <w:rPr>
          <w:rFonts w:ascii="台灣楷體" w:eastAsia="台灣楷體" w:hAnsi="台灣楷體" w:cs="新細明體" w:hint="eastAsia"/>
          <w:color w:val="000000"/>
        </w:rPr>
        <w:t>kogˋ kogˋ he</w:t>
      </w:r>
      <w:r>
        <w:rPr>
          <w:rFonts w:ascii="台灣楷體" w:eastAsia="台灣楷體" w:hAnsi="台灣楷體" w:cs="新細明體" w:hint="eastAsia"/>
          <w:color w:val="000000"/>
        </w:rPr>
        <w:t>；</w:t>
      </w:r>
      <w:r w:rsidRPr="0072257C">
        <w:rPr>
          <w:rFonts w:ascii="台灣楷體" w:eastAsia="台灣楷體" w:hAnsi="台灣楷體" w:cs="新細明體" w:hint="eastAsia"/>
          <w:color w:val="000000"/>
        </w:rPr>
        <w:t>確定是。</w:t>
      </w:r>
    </w:p>
  </w:footnote>
  <w:footnote w:id="5">
    <w:p w:rsidR="001232F6" w:rsidRPr="0072257C" w:rsidRDefault="001232F6" w:rsidP="001232F6">
      <w:pPr>
        <w:pStyle w:val="a7"/>
        <w:rPr>
          <w:rFonts w:ascii="台灣楷體" w:eastAsia="台灣楷體" w:hAnsi="台灣楷體"/>
        </w:rPr>
      </w:pPr>
      <w:r w:rsidRPr="0072257C">
        <w:rPr>
          <w:rStyle w:val="a9"/>
          <w:rFonts w:ascii="台灣楷體" w:eastAsia="台灣楷體" w:hAnsi="台灣楷體"/>
        </w:rPr>
        <w:footnoteRef/>
      </w:r>
      <w:r w:rsidRPr="0072257C">
        <w:rPr>
          <w:rFonts w:ascii="台灣楷體" w:eastAsia="台灣楷體" w:hAnsi="台灣楷體" w:cs="新細明體" w:hint="eastAsia"/>
          <w:color w:val="000000"/>
        </w:rPr>
        <w:t xml:space="preserve"> 尞涼：</w:t>
      </w:r>
      <w:r>
        <w:rPr>
          <w:rFonts w:ascii="台灣楷體" w:eastAsia="台灣楷體" w:hAnsi="台灣楷體" w:cs="新細明體" w:hint="eastAsia"/>
          <w:color w:val="000000"/>
        </w:rPr>
        <w:t>音</w:t>
      </w:r>
      <w:r w:rsidRPr="0072257C">
        <w:rPr>
          <w:rFonts w:ascii="台灣楷體" w:eastAsia="台灣楷體" w:hAnsi="台灣楷體" w:cs="新細明體" w:hint="eastAsia"/>
          <w:color w:val="000000"/>
        </w:rPr>
        <w:t>liau liongˇ</w:t>
      </w:r>
      <w:r>
        <w:rPr>
          <w:rFonts w:ascii="台灣楷體" w:eastAsia="台灣楷體" w:hAnsi="台灣楷體" w:cs="新細明體" w:hint="eastAsia"/>
          <w:color w:val="000000"/>
        </w:rPr>
        <w:t>；</w:t>
      </w:r>
      <w:r w:rsidRPr="0072257C">
        <w:rPr>
          <w:rFonts w:ascii="台灣楷體" w:eastAsia="台灣楷體" w:hAnsi="台灣楷體" w:cs="新細明體" w:hint="eastAsia"/>
          <w:color w:val="000000"/>
        </w:rPr>
        <w:t>乘涼。</w:t>
      </w:r>
    </w:p>
  </w:footnote>
  <w:footnote w:id="6">
    <w:p w:rsidR="001232F6" w:rsidRPr="0072257C" w:rsidRDefault="001232F6" w:rsidP="001232F6">
      <w:pPr>
        <w:pStyle w:val="a7"/>
        <w:rPr>
          <w:rFonts w:ascii="台灣楷體" w:eastAsia="台灣楷體" w:hAnsi="台灣楷體"/>
        </w:rPr>
      </w:pPr>
      <w:r w:rsidRPr="0072257C">
        <w:rPr>
          <w:rStyle w:val="a9"/>
          <w:rFonts w:ascii="台灣楷體" w:eastAsia="台灣楷體" w:hAnsi="台灣楷體"/>
        </w:rPr>
        <w:footnoteRef/>
      </w:r>
      <w:r w:rsidRPr="0072257C">
        <w:rPr>
          <w:rFonts w:ascii="台灣楷體" w:eastAsia="台灣楷體" w:hAnsi="台灣楷體" w:cs="新細明體" w:hint="eastAsia"/>
          <w:color w:val="000000"/>
        </w:rPr>
        <w:t xml:space="preserve"> 大水蟻：</w:t>
      </w:r>
      <w:r>
        <w:rPr>
          <w:rFonts w:ascii="台灣楷體" w:eastAsia="台灣楷體" w:hAnsi="台灣楷體" w:cs="新細明體" w:hint="eastAsia"/>
          <w:color w:val="000000"/>
        </w:rPr>
        <w:t>音</w:t>
      </w:r>
      <w:r w:rsidRPr="0072257C">
        <w:rPr>
          <w:rFonts w:ascii="台灣楷體" w:eastAsia="台灣楷體" w:hAnsi="台灣楷體" w:cs="新細明體" w:hint="eastAsia"/>
          <w:color w:val="000000"/>
        </w:rPr>
        <w:t>tai suiˋ ngi</w:t>
      </w:r>
      <w:r w:rsidRPr="0072257C">
        <w:rPr>
          <w:rFonts w:ascii="台灣楷體" w:eastAsia="台灣楷體" w:hAnsi="台灣楷體" w:cs="新細明體"/>
          <w:color w:val="000000"/>
        </w:rPr>
        <w:t>e</w:t>
      </w:r>
      <w:r>
        <w:rPr>
          <w:rFonts w:ascii="台灣楷體" w:eastAsia="台灣楷體" w:hAnsi="台灣楷體" w:cs="新細明體" w:hint="eastAsia"/>
          <w:color w:val="000000"/>
        </w:rPr>
        <w:t>；</w:t>
      </w:r>
      <w:r w:rsidRPr="0072257C">
        <w:rPr>
          <w:rFonts w:ascii="台灣楷體" w:eastAsia="台灣楷體" w:hAnsi="台灣楷體" w:cs="新細明體" w:hint="eastAsia"/>
          <w:color w:val="000000"/>
        </w:rPr>
        <w:t>一種有翅的白蟻。</w:t>
      </w:r>
    </w:p>
  </w:footnote>
  <w:footnote w:id="7">
    <w:p w:rsidR="001232F6" w:rsidRPr="0072257C" w:rsidRDefault="001232F6" w:rsidP="001232F6">
      <w:pPr>
        <w:pStyle w:val="a7"/>
        <w:rPr>
          <w:rFonts w:ascii="台灣楷體" w:eastAsia="台灣楷體" w:hAnsi="台灣楷體"/>
        </w:rPr>
      </w:pPr>
      <w:r w:rsidRPr="0072257C">
        <w:rPr>
          <w:rStyle w:val="a9"/>
          <w:rFonts w:ascii="台灣楷體" w:eastAsia="台灣楷體" w:hAnsi="台灣楷體"/>
        </w:rPr>
        <w:footnoteRef/>
      </w:r>
      <w:r w:rsidRPr="0072257C">
        <w:rPr>
          <w:rFonts w:ascii="台灣楷體" w:eastAsia="台灣楷體" w:hAnsi="台灣楷體" w:cs="新細明體" w:hint="eastAsia"/>
          <w:color w:val="000000"/>
        </w:rPr>
        <w:t xml:space="preserve"> 綿綿：</w:t>
      </w:r>
      <w:r>
        <w:rPr>
          <w:rFonts w:ascii="台灣楷體" w:eastAsia="台灣楷體" w:hAnsi="台灣楷體" w:cs="新細明體" w:hint="eastAsia"/>
          <w:color w:val="000000"/>
        </w:rPr>
        <w:t>音</w:t>
      </w:r>
      <w:r w:rsidRPr="0072257C">
        <w:rPr>
          <w:rFonts w:ascii="台灣楷體" w:eastAsia="台灣楷體" w:hAnsi="台灣楷體" w:cs="新細明體" w:hint="eastAsia"/>
          <w:color w:val="000000"/>
        </w:rPr>
        <w:t>mienˇ mienˇ</w:t>
      </w:r>
      <w:r>
        <w:rPr>
          <w:rFonts w:ascii="台灣楷體" w:eastAsia="台灣楷體" w:hAnsi="台灣楷體" w:cs="新細明體" w:hint="eastAsia"/>
          <w:color w:val="000000"/>
        </w:rPr>
        <w:t>；</w:t>
      </w:r>
      <w:r w:rsidRPr="0072257C">
        <w:rPr>
          <w:rFonts w:ascii="台灣楷體" w:eastAsia="台灣楷體" w:hAnsi="台灣楷體" w:cs="新細明體" w:hint="eastAsia"/>
          <w:color w:val="000000"/>
        </w:rPr>
        <w:t>稀爛。</w:t>
      </w:r>
    </w:p>
  </w:footnote>
  <w:footnote w:id="8">
    <w:p w:rsidR="001232F6" w:rsidRDefault="001232F6" w:rsidP="001232F6">
      <w:pPr>
        <w:pStyle w:val="a7"/>
      </w:pPr>
      <w:r w:rsidRPr="00180EAE">
        <w:rPr>
          <w:rStyle w:val="a9"/>
          <w:rFonts w:ascii="台灣楷體" w:eastAsia="台灣楷體" w:hAnsi="台灣楷體"/>
        </w:rPr>
        <w:footnoteRef/>
      </w:r>
      <w:r w:rsidRPr="00180EAE">
        <w:rPr>
          <w:rFonts w:ascii="台灣楷體" w:eastAsia="台灣楷體" w:hAnsi="台灣楷體"/>
        </w:rPr>
        <w:t xml:space="preserve"> </w:t>
      </w:r>
      <w:r w:rsidRPr="00180EAE">
        <w:rPr>
          <w:rFonts w:ascii="台灣楷體" w:eastAsia="台灣楷體" w:hAnsi="台灣楷體" w:hint="eastAsia"/>
        </w:rPr>
        <w:t>鰗鰍仔：音</w:t>
      </w:r>
      <w:r w:rsidRPr="00180EAE">
        <w:rPr>
          <w:rFonts w:ascii="台灣楷體" w:eastAsia="台灣楷體" w:hAnsi="台灣楷體"/>
        </w:rPr>
        <w:t>fu</w:t>
      </w:r>
      <w:r w:rsidRPr="00180EAE">
        <w:rPr>
          <w:rFonts w:ascii="台灣楷體" w:eastAsia="台灣楷體" w:hAnsi="台灣楷體" w:hint="eastAsia"/>
        </w:rPr>
        <w:t>ˇ</w:t>
      </w:r>
      <w:r w:rsidRPr="00180EAE">
        <w:rPr>
          <w:rFonts w:ascii="台灣楷體" w:eastAsia="台灣楷體" w:hAnsi="台灣楷體"/>
        </w:rPr>
        <w:t xml:space="preserve"> qiu</w:t>
      </w:r>
      <w:r w:rsidRPr="00180EAE">
        <w:rPr>
          <w:rFonts w:ascii="台灣楷體" w:eastAsia="台灣楷體" w:hAnsi="台灣楷體" w:hint="eastAsia"/>
        </w:rPr>
        <w:t>ˊ</w:t>
      </w:r>
      <w:r w:rsidRPr="00180EAE">
        <w:rPr>
          <w:rFonts w:ascii="台灣楷體" w:eastAsia="台灣楷體" w:hAnsi="台灣楷體"/>
        </w:rPr>
        <w:t xml:space="preserve"> e</w:t>
      </w:r>
      <w:r w:rsidRPr="00180EAE">
        <w:rPr>
          <w:rFonts w:ascii="台灣楷體" w:eastAsia="台灣楷體" w:hAnsi="台灣楷體" w:hint="eastAsia"/>
        </w:rPr>
        <w:t>ˋ；泥鰍。</w:t>
      </w:r>
    </w:p>
  </w:footnote>
  <w:footnote w:id="9">
    <w:p w:rsidR="001232F6" w:rsidRDefault="001232F6" w:rsidP="001232F6">
      <w:pPr>
        <w:pStyle w:val="a7"/>
      </w:pPr>
      <w:r w:rsidRPr="00180EAE">
        <w:rPr>
          <w:rStyle w:val="a9"/>
          <w:rFonts w:ascii="台灣楷體" w:eastAsia="台灣楷體" w:hAnsi="台灣楷體"/>
        </w:rPr>
        <w:footnoteRef/>
      </w:r>
      <w:r w:rsidRPr="00180EAE">
        <w:rPr>
          <w:rFonts w:ascii="台灣楷體" w:eastAsia="台灣楷體" w:hAnsi="台灣楷體"/>
        </w:rPr>
        <w:t xml:space="preserve"> </w:t>
      </w:r>
      <w:r w:rsidRPr="00180EAE">
        <w:rPr>
          <w:rFonts w:ascii="台灣楷體" w:eastAsia="台灣楷體" w:hAnsi="台灣楷體" w:hint="eastAsia"/>
        </w:rPr>
        <w:t>昏哆昏哆：音</w:t>
      </w:r>
      <w:r w:rsidRPr="00180EAE">
        <w:rPr>
          <w:rFonts w:ascii="ĄxĆW·˘Ĺé CE" w:eastAsia="台灣楷體" w:hAnsi="ĄxĆW·˘Ĺé CE"/>
        </w:rPr>
        <w:t>funˇ de</w:t>
      </w:r>
      <w:r w:rsidRPr="00180EAE">
        <w:rPr>
          <w:rFonts w:ascii="台灣楷體" w:eastAsia="台灣楷體" w:hAnsi="台灣楷體" w:hint="eastAsia"/>
        </w:rPr>
        <w:t>ˇ</w:t>
      </w:r>
      <w:r w:rsidRPr="00180EAE">
        <w:rPr>
          <w:rFonts w:ascii="台灣楷體" w:eastAsia="台灣楷體" w:hAnsi="台灣楷體"/>
        </w:rPr>
        <w:t xml:space="preserve"> fun</w:t>
      </w:r>
      <w:r w:rsidRPr="00180EAE">
        <w:rPr>
          <w:rFonts w:ascii="台灣楷體" w:eastAsia="台灣楷體" w:hAnsi="台灣楷體" w:hint="eastAsia"/>
        </w:rPr>
        <w:t>ˇ</w:t>
      </w:r>
      <w:r w:rsidRPr="00180EAE">
        <w:rPr>
          <w:rFonts w:ascii="台灣楷體" w:eastAsia="台灣楷體" w:hAnsi="台灣楷體"/>
        </w:rPr>
        <w:t xml:space="preserve"> de</w:t>
      </w:r>
      <w:r w:rsidRPr="00180EAE">
        <w:rPr>
          <w:rFonts w:ascii="台灣楷體" w:eastAsia="台灣楷體" w:hAnsi="台灣楷體" w:hint="eastAsia"/>
        </w:rPr>
        <w:t>ˇ；糊塗、精神意識不清楚的意思。</w:t>
      </w:r>
    </w:p>
  </w:footnote>
  <w:footnote w:id="10">
    <w:p w:rsidR="001232F6" w:rsidRDefault="001232F6" w:rsidP="001232F6">
      <w:pPr>
        <w:pStyle w:val="a7"/>
      </w:pPr>
      <w:r w:rsidRPr="00180EAE">
        <w:rPr>
          <w:rStyle w:val="a9"/>
          <w:rFonts w:ascii="台灣楷體" w:eastAsia="台灣楷體" w:hAnsi="台灣楷體"/>
        </w:rPr>
        <w:footnoteRef/>
      </w:r>
      <w:r w:rsidRPr="00180EAE">
        <w:rPr>
          <w:rFonts w:ascii="台灣楷體" w:eastAsia="台灣楷體" w:hAnsi="台灣楷體"/>
        </w:rPr>
        <w:t xml:space="preserve"> </w:t>
      </w:r>
      <w:r w:rsidRPr="00180EAE">
        <w:rPr>
          <w:rFonts w:ascii="台灣楷體" w:eastAsia="台灣楷體" w:hAnsi="台灣楷體" w:hint="eastAsia"/>
        </w:rPr>
        <w:t>漂走：音</w:t>
      </w:r>
      <w:r w:rsidRPr="00180EAE">
        <w:rPr>
          <w:rFonts w:ascii="台灣楷體" w:eastAsia="台灣楷體" w:hAnsi="台灣楷體"/>
        </w:rPr>
        <w:t>piu zeu</w:t>
      </w:r>
      <w:r w:rsidRPr="00180EAE">
        <w:rPr>
          <w:rFonts w:ascii="台灣楷體" w:eastAsia="台灣楷體" w:hAnsi="台灣楷體" w:hint="eastAsia"/>
        </w:rPr>
        <w:t>ˋ；滑走。</w:t>
      </w:r>
    </w:p>
  </w:footnote>
  <w:footnote w:id="11">
    <w:p w:rsidR="001232F6" w:rsidRDefault="001232F6" w:rsidP="001232F6">
      <w:pPr>
        <w:pStyle w:val="a7"/>
      </w:pPr>
      <w:r w:rsidRPr="00180EAE">
        <w:rPr>
          <w:rStyle w:val="a9"/>
          <w:rFonts w:ascii="台灣楷體" w:eastAsia="台灣楷體" w:hAnsi="台灣楷體"/>
        </w:rPr>
        <w:footnoteRef/>
      </w:r>
      <w:r w:rsidRPr="00180EAE">
        <w:rPr>
          <w:rFonts w:ascii="台灣楷體" w:eastAsia="台灣楷體" w:hAnsi="台灣楷體"/>
        </w:rPr>
        <w:t xml:space="preserve"> </w:t>
      </w:r>
      <w:r w:rsidRPr="00180EAE">
        <w:rPr>
          <w:rFonts w:ascii="台灣楷體" w:eastAsia="台灣楷體" w:hAnsi="台灣楷體" w:hint="eastAsia"/>
        </w:rPr>
        <w:t>呸：音</w:t>
      </w:r>
      <w:r w:rsidRPr="00180EAE">
        <w:rPr>
          <w:rFonts w:ascii="台灣楷體" w:eastAsia="台灣楷體" w:hAnsi="台灣楷體"/>
        </w:rPr>
        <w:t>pi</w:t>
      </w:r>
      <w:r w:rsidRPr="00180EAE">
        <w:rPr>
          <w:rFonts w:ascii="台灣楷體" w:eastAsia="台灣楷體" w:hAnsi="台灣楷體" w:hint="eastAsia"/>
        </w:rPr>
        <w:t>；從嘴巴裡用力將東西吐出來。</w:t>
      </w:r>
    </w:p>
  </w:footnote>
  <w:footnote w:id="12">
    <w:p w:rsidR="001232F6" w:rsidRDefault="001232F6" w:rsidP="001232F6">
      <w:pPr>
        <w:pStyle w:val="a7"/>
      </w:pPr>
      <w:r w:rsidRPr="00180EAE">
        <w:rPr>
          <w:rStyle w:val="a9"/>
          <w:rFonts w:ascii="台灣楷體" w:eastAsia="台灣楷體" w:hAnsi="台灣楷體"/>
        </w:rPr>
        <w:footnoteRef/>
      </w:r>
      <w:r w:rsidRPr="00180EAE">
        <w:rPr>
          <w:rFonts w:ascii="台灣楷體" w:eastAsia="台灣楷體" w:hAnsi="台灣楷體"/>
        </w:rPr>
        <w:t xml:space="preserve"> </w:t>
      </w:r>
      <w:r w:rsidRPr="00180EAE">
        <w:rPr>
          <w:rFonts w:ascii="台灣楷體" w:eastAsia="台灣楷體" w:hAnsi="台灣楷體" w:hint="eastAsia"/>
        </w:rPr>
        <w:t>豺：音</w:t>
      </w:r>
      <w:r w:rsidRPr="00180EAE">
        <w:rPr>
          <w:rFonts w:ascii="台灣楷體" w:eastAsia="台灣楷體" w:hAnsi="台灣楷體"/>
        </w:rPr>
        <w:t>sai</w:t>
      </w:r>
      <w:r w:rsidRPr="00180EAE">
        <w:rPr>
          <w:rFonts w:ascii="台灣楷體" w:eastAsia="台灣楷體" w:hAnsi="台灣楷體" w:hint="eastAsia"/>
        </w:rPr>
        <w:t>ˇ；嘴饞、貪吃的樣子。</w:t>
      </w:r>
    </w:p>
  </w:footnote>
  <w:footnote w:id="13">
    <w:p w:rsidR="001232F6" w:rsidRDefault="001232F6" w:rsidP="001232F6">
      <w:pPr>
        <w:pStyle w:val="a7"/>
      </w:pPr>
      <w:r w:rsidRPr="00180EAE">
        <w:rPr>
          <w:rStyle w:val="a9"/>
          <w:rFonts w:ascii="台灣楷體" w:eastAsia="台灣楷體" w:hAnsi="台灣楷體"/>
        </w:rPr>
        <w:footnoteRef/>
      </w:r>
      <w:r w:rsidRPr="00180EAE">
        <w:rPr>
          <w:rFonts w:ascii="台灣楷體" w:eastAsia="台灣楷體" w:hAnsi="台灣楷體"/>
        </w:rPr>
        <w:t xml:space="preserve"> </w:t>
      </w:r>
      <w:r w:rsidRPr="00180EAE">
        <w:rPr>
          <w:rFonts w:ascii="台灣楷體" w:eastAsia="台灣楷體" w:hAnsi="台灣楷體" w:hint="eastAsia"/>
        </w:rPr>
        <w:t>噦喤殺天：音</w:t>
      </w:r>
      <w:r w:rsidRPr="00180EAE">
        <w:rPr>
          <w:rFonts w:ascii="台灣楷體" w:eastAsia="台灣楷體" w:hAnsi="台灣楷體"/>
        </w:rPr>
        <w:t>ve</w:t>
      </w:r>
      <w:r w:rsidRPr="00180EAE">
        <w:rPr>
          <w:rFonts w:ascii="台灣楷體" w:eastAsia="台灣楷體" w:hAnsi="台灣楷體" w:hint="eastAsia"/>
        </w:rPr>
        <w:t>ˇ</w:t>
      </w:r>
      <w:r w:rsidRPr="00180EAE">
        <w:rPr>
          <w:rFonts w:ascii="台灣楷體" w:eastAsia="台灣楷體" w:hAnsi="台灣楷體"/>
        </w:rPr>
        <w:t xml:space="preserve"> vong</w:t>
      </w:r>
      <w:r w:rsidRPr="00180EAE">
        <w:rPr>
          <w:rFonts w:ascii="台灣楷體" w:eastAsia="台灣楷體" w:hAnsi="台灣楷體" w:hint="eastAsia"/>
        </w:rPr>
        <w:t>ˇ</w:t>
      </w:r>
      <w:r w:rsidRPr="00180EAE">
        <w:rPr>
          <w:rFonts w:ascii="台灣楷體" w:eastAsia="台灣楷體" w:hAnsi="台灣楷體"/>
        </w:rPr>
        <w:t xml:space="preserve"> sad</w:t>
      </w:r>
      <w:r w:rsidRPr="00180EAE">
        <w:rPr>
          <w:rFonts w:ascii="台灣楷體" w:eastAsia="台灣楷體" w:hAnsi="台灣楷體" w:hint="eastAsia"/>
        </w:rPr>
        <w:t>ˋ</w:t>
      </w:r>
      <w:r w:rsidRPr="00180EAE">
        <w:rPr>
          <w:rFonts w:ascii="台灣楷體" w:eastAsia="台灣楷體" w:hAnsi="台灣楷體"/>
        </w:rPr>
        <w:t xml:space="preserve"> tien</w:t>
      </w:r>
      <w:r w:rsidRPr="00180EAE">
        <w:rPr>
          <w:rFonts w:ascii="台灣楷體" w:eastAsia="台灣楷體" w:hAnsi="台灣楷體" w:hint="eastAsia"/>
        </w:rPr>
        <w:t>ˊ；高聲呼叫。</w:t>
      </w:r>
    </w:p>
  </w:footnote>
  <w:footnote w:id="14">
    <w:p w:rsidR="001232F6" w:rsidRDefault="001232F6" w:rsidP="001232F6">
      <w:pPr>
        <w:pStyle w:val="a7"/>
      </w:pPr>
      <w:r w:rsidRPr="00180EAE">
        <w:rPr>
          <w:rStyle w:val="a9"/>
          <w:rFonts w:ascii="台灣楷體" w:eastAsia="台灣楷體" w:hAnsi="台灣楷體"/>
        </w:rPr>
        <w:footnoteRef/>
      </w:r>
      <w:r w:rsidRPr="00180EAE">
        <w:rPr>
          <w:rFonts w:ascii="台灣楷體" w:eastAsia="台灣楷體" w:hAnsi="台灣楷體"/>
        </w:rPr>
        <w:t xml:space="preserve"> </w:t>
      </w:r>
      <w:r w:rsidRPr="00BA35CF">
        <w:rPr>
          <w:rFonts w:ascii="台灣楷體" w:eastAsia="台灣楷體" w:hAnsi="台灣楷體" w:hint="eastAsia"/>
        </w:rPr>
        <w:t></w:t>
      </w:r>
      <w:r w:rsidRPr="00180EAE">
        <w:rPr>
          <w:rFonts w:ascii="台灣楷體" w:eastAsia="台灣楷體" w:hAnsi="台灣楷體" w:hint="eastAsia"/>
        </w:rPr>
        <w:t>：音</w:t>
      </w:r>
      <w:r>
        <w:rPr>
          <w:rFonts w:ascii="台灣楷體" w:eastAsia="台灣楷體" w:hAnsi="台灣楷體"/>
        </w:rPr>
        <w:t>te</w:t>
      </w:r>
      <w:r w:rsidRPr="00180EAE">
        <w:rPr>
          <w:rFonts w:ascii="台灣楷體" w:eastAsia="台灣楷體" w:hAnsi="台灣楷體" w:hint="eastAsia"/>
        </w:rPr>
        <w:t>ˋ；</w:t>
      </w:r>
      <w:r>
        <w:rPr>
          <w:rFonts w:ascii="台灣楷體" w:eastAsia="台灣楷體" w:hAnsi="台灣楷體" w:hint="eastAsia"/>
        </w:rPr>
        <w:t>用舌頭往外</w:t>
      </w:r>
      <w:r w:rsidRPr="00180EAE">
        <w:rPr>
          <w:rFonts w:ascii="台灣楷體" w:eastAsia="台灣楷體" w:hAnsi="台灣楷體" w:hint="eastAsia"/>
        </w:rPr>
        <w:t>推。</w:t>
      </w:r>
    </w:p>
  </w:footnote>
  <w:footnote w:id="15">
    <w:p w:rsidR="001232F6" w:rsidRDefault="001232F6" w:rsidP="001232F6">
      <w:pPr>
        <w:pStyle w:val="a7"/>
      </w:pPr>
      <w:r w:rsidRPr="00180EAE">
        <w:rPr>
          <w:rStyle w:val="a9"/>
          <w:rFonts w:ascii="台灣楷體" w:eastAsia="台灣楷體" w:hAnsi="台灣楷體"/>
        </w:rPr>
        <w:footnoteRef/>
      </w:r>
      <w:r w:rsidRPr="00180EAE">
        <w:rPr>
          <w:rFonts w:ascii="台灣楷體" w:eastAsia="台灣楷體" w:hAnsi="台灣楷體"/>
        </w:rPr>
        <w:t xml:space="preserve"> </w:t>
      </w:r>
      <w:r w:rsidRPr="00180EAE">
        <w:rPr>
          <w:rFonts w:ascii="台灣楷體" w:eastAsia="台灣楷體" w:hAnsi="台灣楷體" w:hint="eastAsia"/>
        </w:rPr>
        <w:t>羊噦：音</w:t>
      </w:r>
      <w:r w:rsidRPr="00180EAE">
        <w:rPr>
          <w:rFonts w:ascii="台灣楷體" w:eastAsia="台灣楷體" w:hAnsi="台灣楷體"/>
        </w:rPr>
        <w:t>iong</w:t>
      </w:r>
      <w:r w:rsidRPr="00180EAE">
        <w:rPr>
          <w:rFonts w:ascii="台灣楷體" w:eastAsia="台灣楷體" w:hAnsi="台灣楷體" w:hint="eastAsia"/>
        </w:rPr>
        <w:t>ˊ</w:t>
      </w:r>
      <w:r w:rsidRPr="00180EAE">
        <w:rPr>
          <w:rFonts w:ascii="台灣楷體" w:eastAsia="台灣楷體" w:hAnsi="台灣楷體"/>
        </w:rPr>
        <w:t xml:space="preserve"> ve</w:t>
      </w:r>
      <w:r w:rsidRPr="00180EAE">
        <w:rPr>
          <w:rFonts w:ascii="台灣楷體" w:eastAsia="台灣楷體" w:hAnsi="台灣楷體" w:hint="eastAsia"/>
        </w:rPr>
        <w:t>ˊ；嬌慣，動輒大叫。</w:t>
      </w:r>
    </w:p>
  </w:footnote>
  <w:footnote w:id="16">
    <w:p w:rsidR="001232F6" w:rsidRDefault="001232F6" w:rsidP="001232F6">
      <w:pPr>
        <w:pStyle w:val="a7"/>
      </w:pPr>
      <w:r w:rsidRPr="00180EAE">
        <w:rPr>
          <w:rStyle w:val="a9"/>
          <w:rFonts w:ascii="台灣楷體" w:eastAsia="台灣楷體" w:hAnsi="台灣楷體"/>
        </w:rPr>
        <w:footnoteRef/>
      </w:r>
      <w:r w:rsidRPr="00180EAE">
        <w:rPr>
          <w:rFonts w:ascii="台灣楷體" w:eastAsia="台灣楷體" w:hAnsi="台灣楷體"/>
        </w:rPr>
        <w:t xml:space="preserve"> </w:t>
      </w:r>
      <w:r w:rsidRPr="00180EAE">
        <w:rPr>
          <w:rFonts w:ascii="台灣楷體" w:eastAsia="台灣楷體" w:hAnsi="台灣楷體" w:hint="eastAsia"/>
        </w:rPr>
        <w:t>歪哥洎杈：音</w:t>
      </w:r>
      <w:r w:rsidRPr="00180EAE">
        <w:rPr>
          <w:rFonts w:ascii="台灣楷體" w:eastAsia="台灣楷體" w:hAnsi="台灣楷體"/>
        </w:rPr>
        <w:t xml:space="preserve"> vai</w:t>
      </w:r>
      <w:r w:rsidRPr="00180EAE">
        <w:rPr>
          <w:rFonts w:ascii="台灣楷體" w:eastAsia="台灣楷體" w:hAnsi="台灣楷體" w:hint="eastAsia"/>
        </w:rPr>
        <w:t>ˊ</w:t>
      </w:r>
      <w:r w:rsidRPr="00180EAE">
        <w:rPr>
          <w:rFonts w:ascii="台灣楷體" w:eastAsia="台灣楷體" w:hAnsi="台灣楷體"/>
        </w:rPr>
        <w:t xml:space="preserve"> go</w:t>
      </w:r>
      <w:r w:rsidRPr="00180EAE">
        <w:rPr>
          <w:rFonts w:ascii="台灣楷體" w:eastAsia="台灣楷體" w:hAnsi="台灣楷體" w:hint="eastAsia"/>
        </w:rPr>
        <w:t>ˊ</w:t>
      </w:r>
      <w:r w:rsidRPr="00180EAE">
        <w:rPr>
          <w:rFonts w:ascii="台灣楷體" w:eastAsia="台灣楷體" w:hAnsi="台灣楷體"/>
        </w:rPr>
        <w:t xml:space="preserve"> qi ca</w:t>
      </w:r>
      <w:r w:rsidRPr="00180EAE">
        <w:rPr>
          <w:rFonts w:ascii="台灣楷體" w:eastAsia="台灣楷體" w:hAnsi="台灣楷體" w:hint="eastAsia"/>
        </w:rPr>
        <w:t>；歪斜不正。</w:t>
      </w:r>
    </w:p>
  </w:footnote>
  <w:footnote w:id="17">
    <w:p w:rsidR="001232F6" w:rsidRDefault="001232F6" w:rsidP="001232F6">
      <w:pPr>
        <w:pStyle w:val="a7"/>
      </w:pPr>
      <w:r w:rsidRPr="00180EAE">
        <w:rPr>
          <w:rStyle w:val="a9"/>
          <w:rFonts w:ascii="台灣楷體" w:eastAsia="台灣楷體" w:hAnsi="台灣楷體"/>
        </w:rPr>
        <w:footnoteRef/>
      </w:r>
      <w:r w:rsidRPr="00180EAE">
        <w:rPr>
          <w:rFonts w:ascii="台灣楷體" w:eastAsia="台灣楷體" w:hAnsi="台灣楷體"/>
        </w:rPr>
        <w:t xml:space="preserve"> </w:t>
      </w:r>
      <w:r w:rsidRPr="00180EAE">
        <w:rPr>
          <w:rFonts w:ascii="台灣楷體" w:eastAsia="台灣楷體" w:hAnsi="台灣楷體" w:hint="eastAsia"/>
        </w:rPr>
        <w:t>懈懈怠怠：音</w:t>
      </w:r>
      <w:r w:rsidRPr="00180EAE">
        <w:rPr>
          <w:rFonts w:ascii="台灣楷體" w:eastAsia="台灣楷體" w:hAnsi="台灣楷體"/>
        </w:rPr>
        <w:t>hai hai tai tai</w:t>
      </w:r>
      <w:r w:rsidRPr="00180EAE">
        <w:rPr>
          <w:rFonts w:ascii="台灣楷體" w:eastAsia="台灣楷體" w:hAnsi="台灣楷體" w:hint="eastAsia"/>
        </w:rPr>
        <w:t>；懶散不勤勞。</w:t>
      </w:r>
    </w:p>
  </w:footnote>
  <w:footnote w:id="18">
    <w:p w:rsidR="001232F6" w:rsidRDefault="001232F6" w:rsidP="001232F6">
      <w:pPr>
        <w:pStyle w:val="a7"/>
      </w:pPr>
      <w:r w:rsidRPr="00180EAE">
        <w:rPr>
          <w:rStyle w:val="a9"/>
          <w:rFonts w:ascii="台灣楷體" w:eastAsia="台灣楷體" w:hAnsi="台灣楷體"/>
        </w:rPr>
        <w:footnoteRef/>
      </w:r>
      <w:r w:rsidRPr="00180EAE">
        <w:rPr>
          <w:rFonts w:ascii="台灣楷體" w:eastAsia="台灣楷體" w:hAnsi="台灣楷體"/>
        </w:rPr>
        <w:t xml:space="preserve"> </w:t>
      </w:r>
      <w:r w:rsidRPr="00180EAE">
        <w:rPr>
          <w:rFonts w:ascii="台灣楷體" w:eastAsia="台灣楷體" w:hAnsi="台灣楷體" w:hint="eastAsia"/>
        </w:rPr>
        <w:t>捝：音</w:t>
      </w:r>
      <w:r w:rsidRPr="00180EAE">
        <w:rPr>
          <w:rFonts w:ascii="台灣楷體" w:eastAsia="台灣楷體" w:hAnsi="台灣楷體"/>
        </w:rPr>
        <w:t xml:space="preserve"> dui</w:t>
      </w:r>
      <w:r w:rsidRPr="00180EAE">
        <w:rPr>
          <w:rFonts w:ascii="台灣楷體" w:eastAsia="台灣楷體" w:hAnsi="台灣楷體" w:hint="eastAsia"/>
        </w:rPr>
        <w:t>ˋ；用力拉特定對象，使其脫離原本所在的位置。</w:t>
      </w:r>
    </w:p>
  </w:footnote>
  <w:footnote w:id="19">
    <w:p w:rsidR="001232F6" w:rsidRDefault="001232F6" w:rsidP="001232F6">
      <w:pPr>
        <w:pStyle w:val="a7"/>
      </w:pPr>
      <w:r w:rsidRPr="00180EAE">
        <w:rPr>
          <w:rStyle w:val="a9"/>
          <w:rFonts w:ascii="台灣楷體" w:eastAsia="台灣楷體" w:hAnsi="台灣楷體"/>
        </w:rPr>
        <w:footnoteRef/>
      </w:r>
      <w:r w:rsidRPr="00180EAE">
        <w:rPr>
          <w:rFonts w:ascii="台灣楷體" w:eastAsia="台灣楷體" w:hAnsi="台灣楷體"/>
        </w:rPr>
        <w:t xml:space="preserve"> </w:t>
      </w:r>
      <w:r w:rsidRPr="00180EAE">
        <w:rPr>
          <w:rFonts w:ascii="台灣楷體" w:eastAsia="台灣楷體" w:hAnsi="台灣楷體" w:hint="eastAsia"/>
        </w:rPr>
        <w:t>上𪘒：音</w:t>
      </w:r>
      <w:r w:rsidRPr="00180EAE">
        <w:rPr>
          <w:rFonts w:ascii="台灣楷體" w:eastAsia="台灣楷體" w:hAnsi="台灣楷體"/>
        </w:rPr>
        <w:t xml:space="preserve"> song ngam</w:t>
      </w:r>
      <w:r w:rsidRPr="00180EAE">
        <w:rPr>
          <w:rFonts w:ascii="台灣楷體" w:eastAsia="台灣楷體" w:hAnsi="台灣楷體" w:hint="eastAsia"/>
        </w:rPr>
        <w:t>ˊ；上顎。</w:t>
      </w:r>
    </w:p>
  </w:footnote>
  <w:footnote w:id="20">
    <w:p w:rsidR="001232F6" w:rsidRDefault="001232F6" w:rsidP="001232F6">
      <w:pPr>
        <w:pStyle w:val="a7"/>
      </w:pPr>
      <w:r w:rsidRPr="00180EAE">
        <w:rPr>
          <w:rStyle w:val="a9"/>
          <w:rFonts w:ascii="台灣楷體" w:eastAsia="台灣楷體" w:hAnsi="台灣楷體"/>
        </w:rPr>
        <w:footnoteRef/>
      </w:r>
      <w:r w:rsidRPr="00180EAE">
        <w:rPr>
          <w:rFonts w:ascii="台灣楷體" w:eastAsia="台灣楷體" w:hAnsi="台灣楷體"/>
        </w:rPr>
        <w:t xml:space="preserve"> </w:t>
      </w:r>
      <w:r w:rsidRPr="00180EAE">
        <w:rPr>
          <w:rFonts w:ascii="台灣楷體" w:eastAsia="台灣楷體" w:hAnsi="台灣楷體" w:hint="eastAsia"/>
        </w:rPr>
        <w:t>企比比：音</w:t>
      </w:r>
      <w:r w:rsidRPr="00180EAE">
        <w:rPr>
          <w:rFonts w:ascii="台灣楷體" w:eastAsia="台灣楷體" w:hAnsi="台灣楷體"/>
        </w:rPr>
        <w:t xml:space="preserve"> ki</w:t>
      </w:r>
      <w:r w:rsidRPr="00180EAE">
        <w:rPr>
          <w:rFonts w:ascii="台灣楷體" w:eastAsia="台灣楷體" w:hAnsi="台灣楷體" w:hint="eastAsia"/>
        </w:rPr>
        <w:t>ˊ</w:t>
      </w:r>
      <w:r w:rsidRPr="00180EAE">
        <w:rPr>
          <w:rFonts w:ascii="台灣楷體" w:eastAsia="台灣楷體" w:hAnsi="台灣楷體"/>
        </w:rPr>
        <w:t xml:space="preserve"> be</w:t>
      </w:r>
      <w:r w:rsidRPr="00180EAE">
        <w:rPr>
          <w:rFonts w:ascii="台灣楷體" w:eastAsia="台灣楷體" w:hAnsi="台灣楷體" w:hint="eastAsia"/>
        </w:rPr>
        <w:t>ˇ</w:t>
      </w:r>
      <w:r w:rsidRPr="00180EAE">
        <w:rPr>
          <w:rFonts w:ascii="台灣楷體" w:eastAsia="台灣楷體" w:hAnsi="台灣楷體"/>
        </w:rPr>
        <w:t xml:space="preserve"> be</w:t>
      </w:r>
      <w:r w:rsidRPr="00180EAE">
        <w:rPr>
          <w:rFonts w:ascii="台灣楷體" w:eastAsia="台灣楷體" w:hAnsi="台灣楷體" w:hint="eastAsia"/>
        </w:rPr>
        <w:t>ˇ；站齊。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EF0"/>
    <w:rsid w:val="00041EC9"/>
    <w:rsid w:val="00050EE8"/>
    <w:rsid w:val="00093D72"/>
    <w:rsid w:val="000C05A2"/>
    <w:rsid w:val="000D497B"/>
    <w:rsid w:val="000D7244"/>
    <w:rsid w:val="000E3EB6"/>
    <w:rsid w:val="0010241C"/>
    <w:rsid w:val="00113DC5"/>
    <w:rsid w:val="001232F6"/>
    <w:rsid w:val="0017779A"/>
    <w:rsid w:val="001851A4"/>
    <w:rsid w:val="001F312A"/>
    <w:rsid w:val="00272181"/>
    <w:rsid w:val="002861F1"/>
    <w:rsid w:val="002D794E"/>
    <w:rsid w:val="003230C9"/>
    <w:rsid w:val="0034040C"/>
    <w:rsid w:val="00376E34"/>
    <w:rsid w:val="003A238E"/>
    <w:rsid w:val="003A695A"/>
    <w:rsid w:val="003B3B24"/>
    <w:rsid w:val="003C0F97"/>
    <w:rsid w:val="003D28E5"/>
    <w:rsid w:val="003E0983"/>
    <w:rsid w:val="003F4335"/>
    <w:rsid w:val="0041183F"/>
    <w:rsid w:val="004134D4"/>
    <w:rsid w:val="00413EF0"/>
    <w:rsid w:val="00460484"/>
    <w:rsid w:val="00466202"/>
    <w:rsid w:val="004D2F3B"/>
    <w:rsid w:val="004D4963"/>
    <w:rsid w:val="004F695D"/>
    <w:rsid w:val="00530FA2"/>
    <w:rsid w:val="00564E7A"/>
    <w:rsid w:val="00597CD3"/>
    <w:rsid w:val="005B79A8"/>
    <w:rsid w:val="005D3A43"/>
    <w:rsid w:val="00601418"/>
    <w:rsid w:val="00631729"/>
    <w:rsid w:val="006A63F0"/>
    <w:rsid w:val="006A7EF9"/>
    <w:rsid w:val="006F73A4"/>
    <w:rsid w:val="007B78BB"/>
    <w:rsid w:val="00823298"/>
    <w:rsid w:val="008817CA"/>
    <w:rsid w:val="00903C86"/>
    <w:rsid w:val="00905ED2"/>
    <w:rsid w:val="00947DA7"/>
    <w:rsid w:val="00962C7B"/>
    <w:rsid w:val="00991B94"/>
    <w:rsid w:val="009D139D"/>
    <w:rsid w:val="009D5E69"/>
    <w:rsid w:val="009E5047"/>
    <w:rsid w:val="009F0A9C"/>
    <w:rsid w:val="00A11D0F"/>
    <w:rsid w:val="00A312BA"/>
    <w:rsid w:val="00A32BEF"/>
    <w:rsid w:val="00A93863"/>
    <w:rsid w:val="00AA3AFA"/>
    <w:rsid w:val="00AB1F25"/>
    <w:rsid w:val="00AC6ADD"/>
    <w:rsid w:val="00B34388"/>
    <w:rsid w:val="00B406C0"/>
    <w:rsid w:val="00D0108B"/>
    <w:rsid w:val="00D276B2"/>
    <w:rsid w:val="00D96586"/>
    <w:rsid w:val="00DA6506"/>
    <w:rsid w:val="00DE20F3"/>
    <w:rsid w:val="00E2270A"/>
    <w:rsid w:val="00E412CE"/>
    <w:rsid w:val="00E436D9"/>
    <w:rsid w:val="00EE73DB"/>
    <w:rsid w:val="00EF6FDD"/>
    <w:rsid w:val="00F64AA0"/>
    <w:rsid w:val="00F70DD2"/>
    <w:rsid w:val="00F73798"/>
    <w:rsid w:val="00F91A70"/>
    <w:rsid w:val="00F95CCD"/>
    <w:rsid w:val="00FB434A"/>
    <w:rsid w:val="00FC6D08"/>
    <w:rsid w:val="00FD3131"/>
    <w:rsid w:val="00FF3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33C49BCB-13F2-404B-B6EF-4A2B5E819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83F"/>
    <w:pPr>
      <w:widowControl w:val="0"/>
    </w:pPr>
  </w:style>
  <w:style w:type="paragraph" w:styleId="1">
    <w:name w:val="heading 1"/>
    <w:basedOn w:val="a"/>
    <w:next w:val="a"/>
    <w:link w:val="10"/>
    <w:autoRedefine/>
    <w:uiPriority w:val="99"/>
    <w:qFormat/>
    <w:locked/>
    <w:rsid w:val="00905ED2"/>
    <w:pPr>
      <w:keepNext/>
      <w:outlineLvl w:val="0"/>
    </w:pPr>
    <w:rPr>
      <w:rFonts w:ascii="Arial" w:eastAsia="台灣楷體" w:hAnsi="Arial"/>
      <w:bCs/>
      <w:kern w:val="52"/>
      <w:sz w:val="3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locked/>
    <w:rsid w:val="00905ED2"/>
    <w:rPr>
      <w:rFonts w:ascii="Arial" w:eastAsia="台灣楷體" w:hAnsi="Arial" w:cs="Times New Roman"/>
      <w:kern w:val="52"/>
      <w:sz w:val="52"/>
    </w:rPr>
  </w:style>
  <w:style w:type="paragraph" w:styleId="a3">
    <w:name w:val="header"/>
    <w:basedOn w:val="a"/>
    <w:link w:val="a4"/>
    <w:uiPriority w:val="99"/>
    <w:semiHidden/>
    <w:rsid w:val="003E0983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3E0983"/>
    <w:rPr>
      <w:rFonts w:cs="Times New Roman"/>
      <w:sz w:val="20"/>
    </w:rPr>
  </w:style>
  <w:style w:type="paragraph" w:styleId="a5">
    <w:name w:val="footer"/>
    <w:basedOn w:val="a"/>
    <w:link w:val="a6"/>
    <w:uiPriority w:val="99"/>
    <w:semiHidden/>
    <w:rsid w:val="003E0983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3E0983"/>
    <w:rPr>
      <w:rFonts w:cs="Times New Roman"/>
      <w:sz w:val="20"/>
    </w:rPr>
  </w:style>
  <w:style w:type="character" w:customStyle="1" w:styleId="14">
    <w:name w:val="樣式 (中文) 台灣楷體 14 點 深藍 左右對齊 字元"/>
    <w:link w:val="140"/>
    <w:locked/>
    <w:rsid w:val="00905ED2"/>
    <w:rPr>
      <w:rFonts w:ascii="台灣楷體" w:eastAsia="台灣楷體" w:hAnsi="台灣楷體"/>
      <w:sz w:val="28"/>
    </w:rPr>
  </w:style>
  <w:style w:type="paragraph" w:customStyle="1" w:styleId="140">
    <w:name w:val="樣式 (中文) 台灣楷體 14 點 深藍 左右對齊"/>
    <w:basedOn w:val="a"/>
    <w:link w:val="14"/>
    <w:autoRedefine/>
    <w:rsid w:val="00905ED2"/>
    <w:pPr>
      <w:jc w:val="center"/>
    </w:pPr>
    <w:rPr>
      <w:rFonts w:ascii="台灣楷體" w:eastAsia="台灣楷體" w:hAnsi="台灣楷體"/>
      <w:kern w:val="0"/>
      <w:sz w:val="28"/>
      <w:szCs w:val="20"/>
    </w:rPr>
  </w:style>
  <w:style w:type="paragraph" w:styleId="a7">
    <w:name w:val="footnote text"/>
    <w:basedOn w:val="a"/>
    <w:link w:val="a8"/>
    <w:uiPriority w:val="99"/>
    <w:semiHidden/>
    <w:unhideWhenUsed/>
    <w:rsid w:val="001232F6"/>
    <w:pPr>
      <w:snapToGrid w:val="0"/>
    </w:pPr>
    <w:rPr>
      <w:sz w:val="20"/>
      <w:szCs w:val="20"/>
    </w:rPr>
  </w:style>
  <w:style w:type="character" w:customStyle="1" w:styleId="a8">
    <w:name w:val="註腳文字 字元"/>
    <w:basedOn w:val="a0"/>
    <w:link w:val="a7"/>
    <w:uiPriority w:val="99"/>
    <w:semiHidden/>
    <w:rsid w:val="001232F6"/>
    <w:rPr>
      <w:sz w:val="20"/>
      <w:szCs w:val="20"/>
    </w:rPr>
  </w:style>
  <w:style w:type="character" w:styleId="a9">
    <w:name w:val="footnote reference"/>
    <w:uiPriority w:val="99"/>
    <w:semiHidden/>
    <w:unhideWhenUsed/>
    <w:rsid w:val="001232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8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697DB-0A56-4FBA-B90C-0C8FF7F37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364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客家語朗讀文章國小學生組（四縣腔）</dc:title>
  <dc:subject/>
  <dc:creator>Liu</dc:creator>
  <cp:keywords/>
  <dc:description/>
  <cp:lastModifiedBy>Admin</cp:lastModifiedBy>
  <cp:revision>2</cp:revision>
  <dcterms:created xsi:type="dcterms:W3CDTF">2018-10-29T06:56:00Z</dcterms:created>
  <dcterms:modified xsi:type="dcterms:W3CDTF">2018-10-29T06:56:00Z</dcterms:modified>
  <cp:category>四縣腔</cp:category>
</cp:coreProperties>
</file>