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FA1" w:rsidRPr="00B736B4" w:rsidRDefault="00BF6FA1" w:rsidP="00B736B4">
      <w:pPr>
        <w:pStyle w:val="NormalWeb"/>
        <w:spacing w:before="0" w:beforeAutospacing="0" w:afterLines="50" w:afterAutospacing="0"/>
        <w:jc w:val="center"/>
        <w:rPr>
          <w:rStyle w:val="Strong"/>
          <w:rFonts w:ascii="Times New Roman" w:eastAsia="標楷體" w:hAnsi="Times New Roman"/>
          <w:bCs/>
          <w:spacing w:val="20"/>
          <w:sz w:val="44"/>
          <w:szCs w:val="44"/>
        </w:rPr>
      </w:pPr>
      <w:r w:rsidRPr="00B736B4">
        <w:rPr>
          <w:rStyle w:val="Strong"/>
          <w:rFonts w:ascii="Times New Roman" w:eastAsia="標楷體" w:hAnsi="標楷體" w:hint="eastAsia"/>
          <w:bCs/>
          <w:spacing w:val="20"/>
          <w:sz w:val="44"/>
          <w:szCs w:val="44"/>
        </w:rPr>
        <w:t>每個孩子都重要</w:t>
      </w:r>
    </w:p>
    <w:p w:rsidR="00BF6FA1" w:rsidRPr="00B736B4" w:rsidRDefault="00BF6FA1" w:rsidP="00B736B4">
      <w:pPr>
        <w:pStyle w:val="NormalWeb"/>
        <w:spacing w:before="0" w:beforeAutospacing="0" w:afterLines="50" w:afterAutospacing="0"/>
        <w:jc w:val="right"/>
        <w:rPr>
          <w:rFonts w:ascii="Times New Roman" w:eastAsia="標楷體" w:hAnsi="Times New Roman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文／陳之華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去年五月，我在《每個孩子都是第一名》的新書演講會後，有一位國立大學教育系的女學生跑來和我談話。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她說，學校來了一位芬蘭交換生，她特別拿了我的新書給他翻閱，然後口譯了我書中部分段落和他分享。這位芬蘭大學生一邊聽一邊點頭說：「沒錯，我們芬蘭的教育精神與價值就是如此；作者對於芬蘭的教育和文化真的有深入研究與認識</w:t>
      </w:r>
      <w:r w:rsidRPr="00B736B4">
        <w:rPr>
          <w:rFonts w:ascii="Times New Roman" w:eastAsia="標楷體" w:hAnsi="Times New Roman" w:cs="Times New Roman"/>
          <w:spacing w:val="20"/>
        </w:rPr>
        <w:t>……</w:t>
      </w:r>
      <w:r w:rsidRPr="00B736B4">
        <w:rPr>
          <w:rFonts w:ascii="Times New Roman" w:eastAsia="標楷體" w:hAnsi="標楷體" w:cs="Times New Roman" w:hint="eastAsia"/>
          <w:spacing w:val="20"/>
        </w:rPr>
        <w:t>」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女學生接著對我說：「老師，但是當我們看到書名時，他就皺著眉搖頭說，這個書名不對呵！」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聽到這裡，我不禁莞爾，跟女學生說：「我知道，這就是為什麼我的每本書都會有英文書名，希望能更貼切的傳達書裡的意念。但是，英文書名並不是都能照著直譯。我請女學生翻到《每個孩子都是第一名》的封底，就看到英文書名《</w:t>
      </w:r>
      <w:r w:rsidRPr="00B736B4">
        <w:rPr>
          <w:rFonts w:ascii="Times New Roman" w:eastAsia="標楷體" w:hAnsi="Times New Roman" w:cs="Times New Roman"/>
          <w:i/>
          <w:spacing w:val="20"/>
        </w:rPr>
        <w:t>We take every child on board</w:t>
      </w:r>
      <w:r w:rsidRPr="00B736B4">
        <w:rPr>
          <w:rFonts w:ascii="Times New Roman" w:eastAsia="標楷體" w:hAnsi="標楷體" w:cs="Times New Roman" w:hint="eastAsia"/>
          <w:i/>
          <w:spacing w:val="20"/>
        </w:rPr>
        <w:t>！</w:t>
      </w:r>
      <w:r w:rsidRPr="00B736B4">
        <w:rPr>
          <w:rFonts w:ascii="Times New Roman" w:eastAsia="標楷體" w:hAnsi="標楷體" w:cs="Times New Roman" w:hint="eastAsia"/>
          <w:spacing w:val="20"/>
        </w:rPr>
        <w:t>》（含意是：我們將每個孩子都帶上來！）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在我們的社會裡，「將每個孩子都帶上來」的理念，似乎還無法普及成為人人重視的信仰，因為多數亞洲父母很少有時間去關注其他孩子，尤其在一個社會氛圍高度講求「競爭」與「拔尖」的教育環境裡，家長要孩子拚命爭取資源，打敗他人都來不及了，哪有心思再去顧及別人家的孩子。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而寄望學校投注資源去把每個人都帶上來，似乎也遠不及專注培養前百分之五到百分之十的學生來得更能「爭取校譽」，因為只要多了三個考上第一志願的孩子，絕對比花費時間、精神讓三十個孩子大有進展，更有機會上媒體版面，更能拿來向家長和社會各界炫耀，以及創造師長的績效。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不只是學校，這似乎也一直是多數亞洲家長最樂見的「榮耀」，所以不斷對孩子叨念各種期許，並施以壓力，希望自己的孩子就是那個「第一名」。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看來，這「第一名」三個字，已成為我們這片土地上的最佳共識，不需要特別解釋，大家就能心領神會。就算不識字的阿媽，恐怕也都知道第一名是什麼；連街坊的三姑六婆也會聚在一起，聊起誰家的孩子念了哪個志願的學校、拿了什麼名次之類的話題。社會風氣如此，大家心中自然就嚮往與樂於追求了。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我和這個女大學生說，我一直非常清楚，在芬蘭的教育現場，根本沒有「第一名」，小學沒有，中學也沒有，因為每個孩子都不同，每個人學習過程的理解時間也不同；他們重視的，正是學習速度雖然不一樣，但每個人都具有與眾不同的潛能，因此，教育體制怎麼能拿單一的標準，將所有的孩子綁在一起較勁、競賽呢？他們更不願把個人成績大剌剌的公布出來，讓大家指指點點。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女學生說，這個芬蘭大男生最後跟她說了一句話，讓她非常感動！而我也認為，這句話很具有北歐教育的基本精神與價值。大男生說：「我們的教育是</w:t>
      </w:r>
      <w:r w:rsidRPr="00B736B4">
        <w:rPr>
          <w:rFonts w:ascii="Times New Roman" w:eastAsia="標楷體" w:hAnsi="Times New Roman" w:cs="Times New Roman"/>
          <w:b/>
          <w:spacing w:val="20"/>
        </w:rPr>
        <w:t>—</w:t>
      </w:r>
      <w:r w:rsidRPr="00B736B4">
        <w:rPr>
          <w:rFonts w:ascii="Times New Roman" w:eastAsia="標楷體" w:hAnsi="標楷體" w:cs="Times New Roman" w:hint="eastAsia"/>
          <w:spacing w:val="20"/>
        </w:rPr>
        <w:t>每個孩子都很重要啊！」</w:t>
      </w:r>
    </w:p>
    <w:p w:rsidR="00BF6FA1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標楷體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每次一回想起女學生和她芬蘭同學的這段對話，心中就激盪不已。事實上，每個孩子本來不就是同等重要嗎？任何國家與社會，不都應該好好珍視與教育嗎？人類歷經了二十世紀因為優生學被誤用，所鑄成的族裔問題和各種謬誤的種族歧視後，在二十一世紀，人們是否應該以更多元、平等、公義的文化價值觀來創造更好的未來？</w:t>
      </w:r>
    </w:p>
    <w:p w:rsidR="00BF6FA1" w:rsidRPr="00B736B4" w:rsidRDefault="00BF6FA1" w:rsidP="00B736B4">
      <w:pPr>
        <w:pStyle w:val="a"/>
        <w:spacing w:before="0" w:beforeAutospacing="0" w:afterLines="50" w:afterAutospacing="0"/>
        <w:ind w:firstLineChars="200" w:firstLine="31680"/>
        <w:rPr>
          <w:rFonts w:ascii="Times New Roman" w:eastAsia="標楷體" w:hAnsi="Times New Roman" w:cs="Times New Roman"/>
          <w:spacing w:val="20"/>
        </w:rPr>
      </w:pPr>
      <w:r w:rsidRPr="00B736B4">
        <w:rPr>
          <w:rFonts w:ascii="Times New Roman" w:eastAsia="標楷體" w:hAnsi="標楷體" w:cs="Times New Roman" w:hint="eastAsia"/>
          <w:spacing w:val="20"/>
        </w:rPr>
        <w:t>驅策孩子一味的追求競爭，打敗他人，永遠比不上啟發、培育孩子發現自己的特質，找到自我的生命價值，追求自我實現的夢想，並成為一個好公民，對人類和社會的意義來得更重大、更深遠哪！</w:t>
      </w:r>
    </w:p>
    <w:p w:rsidR="00BF6FA1" w:rsidRPr="00B736B4" w:rsidRDefault="00BF6FA1" w:rsidP="006D4051">
      <w:pPr>
        <w:spacing w:afterLines="50"/>
        <w:rPr>
          <w:rStyle w:val="Strong"/>
          <w:rFonts w:eastAsia="標楷體"/>
          <w:b w:val="0"/>
          <w:bCs/>
          <w:spacing w:val="20"/>
        </w:rPr>
      </w:pPr>
      <w:r w:rsidRPr="00B736B4">
        <w:rPr>
          <w:rStyle w:val="Strong"/>
          <w:rFonts w:eastAsia="標楷體" w:hAnsi="標楷體" w:hint="eastAsia"/>
          <w:b w:val="0"/>
          <w:bCs/>
          <w:spacing w:val="20"/>
        </w:rPr>
        <w:t>註：本篇文章刊登於講者</w:t>
      </w:r>
      <w:r w:rsidRPr="006D4051">
        <w:rPr>
          <w:rStyle w:val="Strong"/>
          <w:rFonts w:eastAsia="標楷體" w:hAnsi="標楷體" w:hint="eastAsia"/>
          <w:b w:val="0"/>
          <w:bCs/>
          <w:spacing w:val="20"/>
          <w:u w:val="single"/>
        </w:rPr>
        <w:t>陳之華</w:t>
      </w:r>
      <w:r w:rsidRPr="00B736B4">
        <w:rPr>
          <w:rStyle w:val="Strong"/>
          <w:rFonts w:eastAsia="標楷體" w:hAnsi="標楷體" w:hint="eastAsia"/>
          <w:b w:val="0"/>
          <w:bCs/>
          <w:spacing w:val="20"/>
        </w:rPr>
        <w:t>在《國語日報》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"/>
          <w:attr w:name="Month" w:val="11"/>
          <w:attr w:name="Year" w:val="1999"/>
        </w:smartTagPr>
        <w:r w:rsidRPr="00B736B4">
          <w:rPr>
            <w:rStyle w:val="Strong"/>
            <w:rFonts w:eastAsia="標楷體"/>
            <w:b w:val="0"/>
            <w:bCs/>
            <w:spacing w:val="20"/>
          </w:rPr>
          <w:t>99</w:t>
        </w:r>
        <w:r w:rsidRPr="00B736B4">
          <w:rPr>
            <w:rStyle w:val="Strong"/>
            <w:rFonts w:eastAsia="標楷體" w:hAnsi="標楷體" w:hint="eastAsia"/>
            <w:b w:val="0"/>
            <w:bCs/>
            <w:spacing w:val="20"/>
          </w:rPr>
          <w:t>年</w:t>
        </w:r>
        <w:r w:rsidRPr="00B736B4">
          <w:rPr>
            <w:rStyle w:val="Strong"/>
            <w:rFonts w:eastAsia="標楷體"/>
            <w:b w:val="0"/>
            <w:bCs/>
            <w:spacing w:val="20"/>
          </w:rPr>
          <w:t>11</w:t>
        </w:r>
        <w:r w:rsidRPr="00B736B4">
          <w:rPr>
            <w:rStyle w:val="Strong"/>
            <w:rFonts w:eastAsia="標楷體" w:hAnsi="標楷體" w:hint="eastAsia"/>
            <w:b w:val="0"/>
            <w:bCs/>
            <w:spacing w:val="20"/>
          </w:rPr>
          <w:t>月</w:t>
        </w:r>
        <w:r w:rsidRPr="00B736B4">
          <w:rPr>
            <w:rStyle w:val="Strong"/>
            <w:rFonts w:eastAsia="標楷體"/>
            <w:b w:val="0"/>
            <w:bCs/>
            <w:spacing w:val="20"/>
          </w:rPr>
          <w:t>3</w:t>
        </w:r>
        <w:r w:rsidRPr="00B736B4">
          <w:rPr>
            <w:rStyle w:val="Strong"/>
            <w:rFonts w:eastAsia="標楷體" w:hAnsi="標楷體" w:hint="eastAsia"/>
            <w:b w:val="0"/>
            <w:bCs/>
            <w:spacing w:val="20"/>
          </w:rPr>
          <w:t>日</w:t>
        </w:r>
      </w:smartTag>
      <w:r w:rsidRPr="00B736B4">
        <w:rPr>
          <w:rStyle w:val="Strong"/>
          <w:rFonts w:eastAsia="標楷體" w:hAnsi="標楷體" w:hint="eastAsia"/>
          <w:b w:val="0"/>
          <w:bCs/>
          <w:spacing w:val="20"/>
        </w:rPr>
        <w:t>的專欄</w:t>
      </w:r>
    </w:p>
    <w:p w:rsidR="00BF6FA1" w:rsidRPr="00B736B4" w:rsidRDefault="00BF6FA1" w:rsidP="00B736B4">
      <w:pPr>
        <w:spacing w:afterLines="50"/>
        <w:jc w:val="center"/>
        <w:rPr>
          <w:rFonts w:eastAsia="標楷體"/>
          <w:b/>
          <w:spacing w:val="12"/>
          <w:kern w:val="0"/>
        </w:rPr>
      </w:pPr>
      <w:r w:rsidRPr="00B736B4">
        <w:rPr>
          <w:rFonts w:eastAsia="標楷體"/>
          <w:spacing w:val="12"/>
          <w:kern w:val="0"/>
          <w:sz w:val="22"/>
          <w:szCs w:val="22"/>
        </w:rPr>
        <w:br w:type="page"/>
      </w:r>
      <w:r w:rsidRPr="006D4051">
        <w:rPr>
          <w:rFonts w:eastAsia="標楷體" w:hAnsi="標楷體" w:hint="eastAsia"/>
          <w:b/>
          <w:spacing w:val="12"/>
          <w:kern w:val="0"/>
          <w:sz w:val="44"/>
          <w:szCs w:val="44"/>
        </w:rPr>
        <w:t>另類的品格教育</w:t>
      </w:r>
    </w:p>
    <w:p w:rsidR="00BF6FA1" w:rsidRPr="00B736B4" w:rsidRDefault="00BF6FA1" w:rsidP="006D4051">
      <w:pPr>
        <w:spacing w:afterLines="50"/>
        <w:jc w:val="right"/>
        <w:rPr>
          <w:rFonts w:eastAsia="標楷體"/>
          <w:spacing w:val="12"/>
        </w:rPr>
      </w:pPr>
      <w:r w:rsidRPr="00B736B4">
        <w:rPr>
          <w:rFonts w:eastAsia="標楷體" w:hAnsi="標楷體" w:hint="eastAsia"/>
          <w:spacing w:val="12"/>
        </w:rPr>
        <w:t>文</w:t>
      </w:r>
      <w:r w:rsidRPr="00B736B4">
        <w:rPr>
          <w:rFonts w:eastAsia="標楷體"/>
          <w:spacing w:val="12"/>
        </w:rPr>
        <w:t xml:space="preserve"> / </w:t>
      </w:r>
      <w:r w:rsidRPr="00B736B4">
        <w:rPr>
          <w:rFonts w:eastAsia="標楷體" w:hAnsi="標楷體" w:hint="eastAsia"/>
          <w:spacing w:val="12"/>
        </w:rPr>
        <w:t>陳之華</w:t>
      </w:r>
    </w:p>
    <w:p w:rsidR="00BF6FA1" w:rsidRDefault="00BF6FA1" w:rsidP="006D4051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六月的一個午後，《親子天下》三位資深人員和我晤面，其中一位是總主筆芳菊，她問了我：「回到國內的教育現場，您孩子在國中階段的所學，是否都能具備一位國中生該有的能力？」這問題，還真讓我一時三刻難以詳盡說清楚。</w:t>
      </w:r>
    </w:p>
    <w:p w:rsidR="00BF6FA1" w:rsidRDefault="00BF6FA1" w:rsidP="003E57BF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國中生所該具備的能力，到底是什麼？這應該很難有個全球化的「標準門檻」答案吧，因為各國對於國中階段學生所需要具備的能力，多少有些差異；有時正因為不同的教育理念，而產生截然不同的學習態度與方式，甚至對於考試與分數的看法都會不大相同，更別說「應該具備的能力」會有多大的差異了。</w:t>
      </w:r>
    </w:p>
    <w:p w:rsidR="00BF6FA1" w:rsidRPr="00B736B4" w:rsidRDefault="00BF6FA1" w:rsidP="003E57BF">
      <w:pPr>
        <w:widowControl/>
        <w:spacing w:afterLines="50"/>
        <w:ind w:firstLineChars="200" w:firstLine="31680"/>
        <w:rPr>
          <w:rFonts w:eastAsia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教育環境的不同，讓人們產生了很不一樣的思維與觀念，而這也形成各地不同的文化現象。我想與大家分享去年女兒的一則小故事：當時剛回到國內不久的大女兒，開始銜接國內的課業，女兒經常因為學習語言的轉換、理解方式和課程內容用語的差異，以及考試方式不同，而產生許許多多國內外環境「接軌」的挑戰。所以她多半無法在一定的考試時間內，寫完一整份選擇題式的大考卷。</w:t>
      </w:r>
    </w:p>
    <w:p w:rsidR="00BF6FA1" w:rsidRPr="00691844" w:rsidRDefault="00BF6FA1" w:rsidP="00B736B4">
      <w:pPr>
        <w:widowControl/>
        <w:spacing w:afterLines="50"/>
        <w:jc w:val="center"/>
        <w:rPr>
          <w:rFonts w:eastAsia="標楷體"/>
          <w:b/>
          <w:bCs/>
          <w:spacing w:val="12"/>
          <w:kern w:val="0"/>
          <w:sz w:val="28"/>
          <w:szCs w:val="28"/>
        </w:rPr>
      </w:pPr>
      <w:r w:rsidRPr="00691844">
        <w:rPr>
          <w:rFonts w:eastAsia="標楷體" w:hAnsi="標楷體" w:hint="eastAsia"/>
          <w:b/>
          <w:bCs/>
          <w:spacing w:val="12"/>
          <w:kern w:val="0"/>
          <w:sz w:val="28"/>
          <w:szCs w:val="28"/>
        </w:rPr>
        <w:t>為什麼不猜答案？</w:t>
      </w:r>
    </w:p>
    <w:p w:rsidR="00BF6FA1" w:rsidRDefault="00BF6FA1" w:rsidP="00691844">
      <w:pPr>
        <w:widowControl/>
        <w:spacing w:afterLines="50"/>
        <w:ind w:firstLineChars="200" w:firstLine="31680"/>
        <w:rPr>
          <w:rFonts w:eastAsia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一回，女兒同學看到她有超過四分之一的試題未寫，就善意的對她說：「你為什麼不猜題呢？你可以猜題啊！」</w:t>
      </w:r>
      <w:r w:rsidRPr="00B736B4">
        <w:rPr>
          <w:rFonts w:eastAsia="標楷體"/>
          <w:spacing w:val="12"/>
          <w:kern w:val="0"/>
        </w:rPr>
        <w:t> </w:t>
      </w:r>
    </w:p>
    <w:p w:rsidR="00BF6FA1" w:rsidRDefault="00BF6FA1" w:rsidP="00691844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猜題？女兒當下愣住了，同學們繼續說：「對啊，猜題啊！不會的、來不及做的，用猜的就好了。要是猜對了，還會有分數耶；不猜真的是白不猜！」</w:t>
      </w:r>
    </w:p>
    <w:p w:rsidR="00BF6FA1" w:rsidRDefault="00BF6FA1" w:rsidP="00691844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女兒回到家跟我說：「媽咪，同學說，不會做的可以猜題。還問我為什麼不猜？」我乍聽之下，並未吭聲，只想讓她繼續說完。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身為母親，我是否也該跟孩子說，對啊，不會做的，就猜吧！時間不夠，也就猜吧！因為不小心就會矇對幾題，起碼會有好幾分</w:t>
      </w:r>
      <w:r w:rsidRPr="00B736B4">
        <w:rPr>
          <w:rFonts w:eastAsia="標楷體"/>
          <w:spacing w:val="12"/>
          <w:kern w:val="0"/>
        </w:rPr>
        <w:t>……</w:t>
      </w:r>
      <w:r w:rsidRPr="00B736B4">
        <w:rPr>
          <w:rFonts w:eastAsia="標楷體" w:hAnsi="標楷體" w:hint="eastAsia"/>
          <w:spacing w:val="12"/>
          <w:kern w:val="0"/>
        </w:rPr>
        <w:t>但是，我真能這樣「教導」一個在學習階段的孩子嗎？我想我實在很難以一個大人的身分，來教導孩子「投機取巧」啊。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女兒緊接著問說：「可是媽咪，今天如果我用猜的，萬一不小心猜對了一些自己真的不會的問題，那，豈不是會更讓我難過嗎？」她極為認真的問著我</w:t>
      </w:r>
      <w:r w:rsidRPr="00B736B4">
        <w:rPr>
          <w:rFonts w:eastAsia="標楷體"/>
          <w:spacing w:val="12"/>
          <w:kern w:val="0"/>
        </w:rPr>
        <w:t xml:space="preserve">…… 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起初我被孩子的問題給愣住了，但心底頓時明瞭：她在過往多年所受的教育裡，從來沒有需要在考試中猜題與</w:t>
      </w:r>
      <w:r w:rsidRPr="00B736B4">
        <w:rPr>
          <w:rFonts w:eastAsia="標楷體"/>
          <w:spacing w:val="12"/>
          <w:kern w:val="0"/>
        </w:rPr>
        <w:t xml:space="preserve"> </w:t>
      </w:r>
      <w:r w:rsidRPr="00B736B4">
        <w:rPr>
          <w:rFonts w:eastAsia="標楷體" w:hAnsi="標楷體" w:hint="eastAsia"/>
          <w:spacing w:val="12"/>
          <w:kern w:val="0"/>
        </w:rPr>
        <w:t>「取巧」，也從未有過被教育環境導引到需要去做任何猜題的機會。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在北歐，考試方式除了是希望能呈現學生理解與綜合答題的能力之外，分數與測驗，基本上是對於自己的學習情況做評量，不是為了炫耀爭取到幾分，或展現比他人更厲害；更不是為了同儕之間比對較勁之用。所以學生不太需要做出任何自我矇蔽的舉動，而教育者也希望能讓學生真實了解對這一門課、這一單元的學習成果。因此，為了做完考卷爭取分數而去猜題，是她過往從不曾思考過的事情。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過去一年來，我曾在一些演講會中，分享過幾次這則故事，也曾在小學高年級的孩子面前提過，當場有許許多多大人、孩子們異口同聲的回覆：「考試來不及寫、不會寫，就猜啊！」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大家都說得如此合情合理，如此斬釘截鐵，如此理所當然。</w:t>
      </w:r>
    </w:p>
    <w:p w:rsidR="00BF6FA1" w:rsidRPr="00B736B4" w:rsidRDefault="00BF6FA1" w:rsidP="002D2E67">
      <w:pPr>
        <w:widowControl/>
        <w:spacing w:afterLines="50"/>
        <w:ind w:firstLineChars="200" w:firstLine="31680"/>
        <w:rPr>
          <w:rFonts w:eastAsia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在我們一向只重視「結果」而不重視過程與學生態度、潛力特質的教育環境裡，這或許一點都沒有錯；畢竟，分數決定一切，所以任何爭取分數的猜題，也自然成為合理的行為。</w:t>
      </w:r>
    </w:p>
    <w:p w:rsidR="00BF6FA1" w:rsidRPr="00691844" w:rsidRDefault="00BF6FA1" w:rsidP="00B736B4">
      <w:pPr>
        <w:widowControl/>
        <w:spacing w:afterLines="50"/>
        <w:jc w:val="center"/>
        <w:rPr>
          <w:rFonts w:eastAsia="標楷體"/>
          <w:b/>
          <w:bCs/>
          <w:spacing w:val="12"/>
          <w:kern w:val="0"/>
          <w:sz w:val="28"/>
          <w:szCs w:val="28"/>
        </w:rPr>
      </w:pPr>
      <w:r w:rsidRPr="00691844">
        <w:rPr>
          <w:rFonts w:eastAsia="標楷體" w:hAnsi="標楷體" w:hint="eastAsia"/>
          <w:b/>
          <w:bCs/>
          <w:spacing w:val="12"/>
          <w:kern w:val="0"/>
          <w:sz w:val="28"/>
          <w:szCs w:val="28"/>
        </w:rPr>
        <w:t>芬蘭賣車：乾淨俐落的榮譽交易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>
        <w:rPr>
          <w:rFonts w:eastAsia="標楷體" w:hAnsi="標楷體"/>
          <w:spacing w:val="12"/>
          <w:kern w:val="0"/>
        </w:rPr>
        <w:t>2009</w:t>
      </w:r>
      <w:r w:rsidRPr="00B736B4">
        <w:rPr>
          <w:rFonts w:eastAsia="標楷體" w:hAnsi="標楷體" w:hint="eastAsia"/>
          <w:spacing w:val="12"/>
          <w:kern w:val="0"/>
        </w:rPr>
        <w:t>年</w:t>
      </w:r>
      <w:r>
        <w:rPr>
          <w:rFonts w:eastAsia="標楷體" w:hAnsi="標楷體"/>
          <w:spacing w:val="12"/>
          <w:kern w:val="0"/>
        </w:rPr>
        <w:t>1</w:t>
      </w:r>
      <w:r w:rsidRPr="00B736B4">
        <w:rPr>
          <w:rFonts w:eastAsia="標楷體" w:hAnsi="標楷體" w:hint="eastAsia"/>
          <w:spacing w:val="12"/>
          <w:kern w:val="0"/>
        </w:rPr>
        <w:t>月搬離北歐之前，將家裡一台開了六年的車子賣給收購自家品牌二手車的車商。我們是在搬離前的一個多月到車廠估價，當時車廠主管看過車況，也實地測試過，就直接說了收購金額。金額和我們原先預估的極為相近，所以雙方欣然口頭同意成交，但我們希望能在五個星期之後，也就是離開芬蘭的前兩天再交車，想不到廠方經理說沒有問題。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當我們五週之後將車子開到車廠時，有趣的是，車廠主管只要求我們將車停放在場內停車格即可，廠方並沒有再做任何的測試或檢查！所以整個完成收購車子的填表等手續，根本不到十五分鐘就一切搞定。而價格呢，跟雙方原來同意的價格一模一樣，而車商也在約略一週後將錢匯入我們的銀行戶頭。</w:t>
      </w:r>
    </w:p>
    <w:p w:rsidR="00BF6FA1" w:rsidRDefault="00BF6FA1" w:rsidP="002D2E67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時至今日，我們仍對於那場簡易至極，但卻又充滿互信的賣車手續，以及「榮譽制」一般的交車過程，既驚奇又有些不解！心中一直疑惑著，要是這一個多月中，車子有些狀況，不論是車主並未明講，或車商主管有所反悔，那車廠或我們豈不都可能虧到了。我們甚至又想，萬一車廠最後沒有如期匯款，對已經舉家搬離芬蘭的我們，豈不是有理說不清了。</w:t>
      </w:r>
    </w:p>
    <w:p w:rsidR="00BF6FA1" w:rsidRPr="00B736B4" w:rsidRDefault="00BF6FA1" w:rsidP="002D2E67">
      <w:pPr>
        <w:widowControl/>
        <w:spacing w:afterLines="50"/>
        <w:ind w:firstLineChars="200" w:firstLine="31680"/>
        <w:rPr>
          <w:rFonts w:eastAsia="標楷體"/>
          <w:b/>
          <w:bCs/>
          <w:color w:val="1F497D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對自己，對自己的行為，講求誠信與自律，或許正是一個邁向先進的社會所需的最基本文明建構，以及使社會長期穩定的特質。這次，在上海世博的丹麥館場裡，我看到一句非常具有北歐精神的話：「</w:t>
      </w:r>
      <w:r w:rsidRPr="00B736B4">
        <w:rPr>
          <w:rFonts w:eastAsia="標楷體" w:hAnsi="標楷體" w:hint="eastAsia"/>
          <w:b/>
          <w:bCs/>
          <w:spacing w:val="12"/>
          <w:kern w:val="0"/>
        </w:rPr>
        <w:t>在丹麥，你不必常常禱告，因為我們深深信任彼此</w:t>
      </w:r>
      <w:r w:rsidRPr="00B736B4">
        <w:rPr>
          <w:rFonts w:eastAsia="標楷體" w:hAnsi="標楷體" w:hint="eastAsia"/>
          <w:spacing w:val="12"/>
          <w:kern w:val="0"/>
        </w:rPr>
        <w:t>」。</w:t>
      </w:r>
    </w:p>
    <w:p w:rsidR="00BF6FA1" w:rsidRPr="00691844" w:rsidRDefault="00BF6FA1" w:rsidP="00B736B4">
      <w:pPr>
        <w:widowControl/>
        <w:spacing w:afterLines="50"/>
        <w:jc w:val="center"/>
        <w:rPr>
          <w:rFonts w:eastAsia="標楷體"/>
          <w:b/>
          <w:bCs/>
          <w:spacing w:val="12"/>
          <w:kern w:val="0"/>
          <w:sz w:val="28"/>
          <w:szCs w:val="28"/>
        </w:rPr>
      </w:pPr>
      <w:r w:rsidRPr="00691844">
        <w:rPr>
          <w:rFonts w:eastAsia="標楷體" w:hAnsi="標楷體" w:hint="eastAsia"/>
          <w:b/>
          <w:bCs/>
          <w:spacing w:val="12"/>
          <w:kern w:val="0"/>
          <w:sz w:val="28"/>
          <w:szCs w:val="28"/>
        </w:rPr>
        <w:t>一個值得深思的好問題</w:t>
      </w:r>
    </w:p>
    <w:p w:rsidR="00BF6FA1" w:rsidRDefault="00BF6FA1" w:rsidP="00772701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幾週前，我正好翻閱女兒先前在北歐的測驗卷，看到其中一張滿分為五十的試卷，她得了四十八分。整張試卷唯一的一題選擇題，因為她不確定，所以在題目周圍打了一、兩個問號，卻未作答，也因此未得分。</w:t>
      </w:r>
    </w:p>
    <w:p w:rsidR="00BF6FA1" w:rsidRDefault="00BF6FA1" w:rsidP="00772701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女兒正好經過身旁，探頭看了一下考卷，此時我才開玩笑問：「姊姊，你當時在芬蘭為什麼沒有想到試著猜個</w:t>
      </w:r>
      <w:r w:rsidRPr="00B736B4">
        <w:rPr>
          <w:rFonts w:eastAsia="標楷體"/>
          <w:spacing w:val="12"/>
          <w:kern w:val="0"/>
        </w:rPr>
        <w:t xml:space="preserve"> true </w:t>
      </w:r>
      <w:r w:rsidRPr="00B736B4">
        <w:rPr>
          <w:rFonts w:eastAsia="標楷體" w:hAnsi="標楷體" w:hint="eastAsia"/>
          <w:spacing w:val="12"/>
          <w:kern w:val="0"/>
        </w:rPr>
        <w:t>或</w:t>
      </w:r>
      <w:r w:rsidRPr="00B736B4">
        <w:rPr>
          <w:rFonts w:eastAsia="標楷體"/>
          <w:spacing w:val="12"/>
          <w:kern w:val="0"/>
        </w:rPr>
        <w:t xml:space="preserve"> false </w:t>
      </w:r>
      <w:r w:rsidRPr="00B736B4">
        <w:rPr>
          <w:rFonts w:eastAsia="標楷體" w:hAnsi="標楷體" w:hint="eastAsia"/>
          <w:spacing w:val="12"/>
          <w:kern w:val="0"/>
        </w:rPr>
        <w:t>啊？」她回答我：「媽咪，這真的是一個很好的問題喔！」</w:t>
      </w:r>
    </w:p>
    <w:p w:rsidR="00BF6FA1" w:rsidRDefault="00BF6FA1" w:rsidP="00772701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歷經一年多的亞洲教育環境與現場，女兒或許早已逐漸「入境隨俗」，但我仍舊認為這確實是一個很好、很值得深思的問題。</w:t>
      </w:r>
    </w:p>
    <w:p w:rsidR="00BF6FA1" w:rsidRDefault="00BF6FA1" w:rsidP="00772701">
      <w:pPr>
        <w:widowControl/>
        <w:spacing w:afterLines="50"/>
        <w:ind w:firstLineChars="200" w:firstLine="31680"/>
        <w:rPr>
          <w:rFonts w:eastAsia="標楷體" w:hAnsi="標楷體"/>
          <w:spacing w:val="12"/>
          <w:kern w:val="0"/>
        </w:rPr>
      </w:pPr>
      <w:r w:rsidRPr="00B736B4">
        <w:rPr>
          <w:rFonts w:eastAsia="標楷體" w:hAnsi="標楷體" w:hint="eastAsia"/>
          <w:spacing w:val="12"/>
          <w:kern w:val="0"/>
        </w:rPr>
        <w:t>所以那天當</w:t>
      </w:r>
      <w:r w:rsidRPr="00772701">
        <w:rPr>
          <w:rFonts w:eastAsia="標楷體" w:hAnsi="標楷體" w:hint="eastAsia"/>
          <w:spacing w:val="12"/>
          <w:kern w:val="0"/>
          <w:u w:val="single"/>
        </w:rPr>
        <w:t>芳菊</w:t>
      </w:r>
      <w:r w:rsidRPr="00B736B4">
        <w:rPr>
          <w:rFonts w:eastAsia="標楷體" w:hAnsi="標楷體" w:hint="eastAsia"/>
          <w:spacing w:val="12"/>
          <w:kern w:val="0"/>
        </w:rPr>
        <w:t>問了我：「一個國中生該有的能力？」我實在很難快速、完整的回覆。除了是因為對於基礎教育的概念，還有諸多疑惑與不同的想法外，更想先對於學校教育除了能帶給孩子知識的進展之外，是否還應該先建立起更多會影響日後進入社會、為人處事的原則與哲理？</w:t>
      </w:r>
    </w:p>
    <w:p w:rsidR="00BF6FA1" w:rsidRPr="00B736B4" w:rsidRDefault="00BF6FA1" w:rsidP="00772701">
      <w:pPr>
        <w:widowControl/>
        <w:spacing w:afterLines="50"/>
        <w:ind w:firstLineChars="200" w:firstLine="31680"/>
        <w:rPr>
          <w:rFonts w:eastAsia="標楷體"/>
          <w:spacing w:val="12"/>
        </w:rPr>
      </w:pPr>
      <w:r w:rsidRPr="00B736B4">
        <w:rPr>
          <w:rFonts w:eastAsia="標楷體" w:hAnsi="標楷體" w:hint="eastAsia"/>
          <w:spacing w:val="12"/>
          <w:kern w:val="0"/>
        </w:rPr>
        <w:t>而這其中絕對應該包括學習態度、學習熱情、主動性、人格品德，以及深入了解與認識知識。否則，學習、考試與評量等等，到底對於孩子的人生意義何在？</w:t>
      </w:r>
    </w:p>
    <w:p w:rsidR="00BF6FA1" w:rsidRPr="00B736B4" w:rsidRDefault="00BF6FA1" w:rsidP="00772701">
      <w:pPr>
        <w:spacing w:afterLines="50"/>
        <w:rPr>
          <w:rFonts w:eastAsia="標楷體"/>
          <w:spacing w:val="12"/>
        </w:rPr>
      </w:pPr>
      <w:r w:rsidRPr="00B736B4">
        <w:rPr>
          <w:rFonts w:eastAsia="標楷體" w:hAnsi="標楷體" w:hint="eastAsia"/>
          <w:spacing w:val="12"/>
        </w:rPr>
        <w:t>註：本篇文章刊登於講者陳之華在《親子天下》月刊</w:t>
      </w:r>
      <w:r w:rsidRPr="00B736B4">
        <w:rPr>
          <w:rFonts w:eastAsia="標楷體"/>
          <w:spacing w:val="12"/>
        </w:rPr>
        <w:t>2010</w:t>
      </w:r>
      <w:r w:rsidRPr="00B736B4">
        <w:rPr>
          <w:rFonts w:eastAsia="標楷體" w:hAnsi="標楷體" w:hint="eastAsia"/>
          <w:spacing w:val="12"/>
        </w:rPr>
        <w:t>年</w:t>
      </w:r>
      <w:r w:rsidRPr="00B736B4">
        <w:rPr>
          <w:rFonts w:eastAsia="標楷體"/>
          <w:spacing w:val="12"/>
        </w:rPr>
        <w:t>08</w:t>
      </w:r>
      <w:r w:rsidRPr="00B736B4">
        <w:rPr>
          <w:rFonts w:eastAsia="標楷體" w:hAnsi="標楷體" w:hint="eastAsia"/>
          <w:spacing w:val="12"/>
        </w:rPr>
        <w:t>月號的專欄</w:t>
      </w:r>
    </w:p>
    <w:p w:rsidR="00BF6FA1" w:rsidRDefault="00BF6FA1" w:rsidP="00772701">
      <w:pPr>
        <w:spacing w:afterLines="50"/>
        <w:ind w:left="31680" w:hangingChars="100" w:firstLine="31680"/>
        <w:rPr>
          <w:rFonts w:eastAsia="標楷體" w:hAnsi="標楷體"/>
          <w:spacing w:val="20"/>
        </w:rPr>
      </w:pPr>
      <w:r>
        <w:rPr>
          <w:rStyle w:val="Strong"/>
          <w:rFonts w:eastAsia="標楷體" w:hAnsi="標楷體" w:hint="eastAsia"/>
          <w:b w:val="0"/>
          <w:bCs/>
          <w:spacing w:val="20"/>
        </w:rPr>
        <w:t>■</w:t>
      </w:r>
      <w:r w:rsidRPr="00B736B4">
        <w:rPr>
          <w:rStyle w:val="Strong"/>
          <w:rFonts w:eastAsia="標楷體" w:hAnsi="標楷體" w:hint="eastAsia"/>
          <w:b w:val="0"/>
          <w:bCs/>
          <w:spacing w:val="20"/>
        </w:rPr>
        <w:t>講者</w:t>
      </w:r>
      <w:r w:rsidRPr="00B736B4">
        <w:rPr>
          <w:rFonts w:eastAsia="標楷體" w:hAnsi="標楷體" w:hint="eastAsia"/>
          <w:spacing w:val="20"/>
        </w:rPr>
        <w:t>著有：《沒有資優班，珍視每個孩子的芬蘭教育》、《每個孩子都是第一名，芬蘭教育給台灣父母的</w:t>
      </w:r>
      <w:r w:rsidRPr="00B736B4">
        <w:rPr>
          <w:rFonts w:eastAsia="標楷體"/>
          <w:spacing w:val="20"/>
        </w:rPr>
        <w:t>45</w:t>
      </w:r>
      <w:r w:rsidRPr="00B736B4">
        <w:rPr>
          <w:rFonts w:eastAsia="標楷體" w:hAnsi="標楷體" w:hint="eastAsia"/>
          <w:spacing w:val="20"/>
        </w:rPr>
        <w:t>堂必修課》、《成就每一個孩子，從芬蘭到台北，陳之華的教育觀察筆記》、《美力芬蘭，從教育建立美感大國》等書</w:t>
      </w:r>
    </w:p>
    <w:p w:rsidR="00BF6FA1" w:rsidRPr="00B736B4" w:rsidRDefault="00BF6FA1" w:rsidP="00772701">
      <w:pPr>
        <w:spacing w:afterLines="50"/>
        <w:ind w:left="31680" w:hangingChars="100" w:firstLine="31680"/>
        <w:rPr>
          <w:rFonts w:eastAsia="標楷體"/>
          <w:spacing w:val="20"/>
        </w:rPr>
      </w:pPr>
      <w:r>
        <w:rPr>
          <w:rStyle w:val="Strong"/>
          <w:rFonts w:eastAsia="標楷體" w:hAnsi="標楷體" w:hint="eastAsia"/>
          <w:b w:val="0"/>
          <w:bCs/>
          <w:spacing w:val="20"/>
        </w:rPr>
        <w:t>■</w:t>
      </w:r>
      <w:r w:rsidRPr="00B736B4">
        <w:rPr>
          <w:rFonts w:eastAsia="標楷體" w:hAnsi="標楷體" w:hint="eastAsia"/>
          <w:spacing w:val="20"/>
        </w:rPr>
        <w:t>部落格：</w:t>
      </w:r>
      <w:hyperlink r:id="rId6" w:history="1">
        <w:r w:rsidRPr="00B736B4">
          <w:rPr>
            <w:rStyle w:val="Hyperlink"/>
            <w:rFonts w:eastAsia="標楷體"/>
            <w:spacing w:val="20"/>
          </w:rPr>
          <w:t>http://tw.myblog.yahoo.com/yolanda-chen/</w:t>
        </w:r>
      </w:hyperlink>
    </w:p>
    <w:p w:rsidR="00BF6FA1" w:rsidRPr="00B736B4" w:rsidRDefault="00BF6FA1" w:rsidP="00772701">
      <w:pPr>
        <w:widowControl/>
        <w:spacing w:afterLines="50"/>
        <w:rPr>
          <w:spacing w:val="12"/>
        </w:rPr>
      </w:pPr>
      <w:r>
        <w:rPr>
          <w:rStyle w:val="Strong"/>
          <w:rFonts w:eastAsia="標楷體" w:hAnsi="標楷體" w:hint="eastAsia"/>
          <w:b w:val="0"/>
          <w:bCs/>
          <w:spacing w:val="20"/>
        </w:rPr>
        <w:t>■</w:t>
      </w:r>
      <w:r w:rsidRPr="00B736B4">
        <w:rPr>
          <w:spacing w:val="20"/>
        </w:rPr>
        <w:t>Email</w:t>
      </w:r>
      <w:r w:rsidRPr="00B736B4">
        <w:rPr>
          <w:rFonts w:hint="eastAsia"/>
          <w:spacing w:val="20"/>
        </w:rPr>
        <w:t>：</w:t>
      </w:r>
      <w:hyperlink r:id="rId7" w:history="1">
        <w:r w:rsidRPr="00B736B4">
          <w:rPr>
            <w:rStyle w:val="Hyperlink"/>
            <w:spacing w:val="20"/>
          </w:rPr>
          <w:t>yolandachen24@gmail.com</w:t>
        </w:r>
      </w:hyperlink>
    </w:p>
    <w:sectPr w:rsidR="00BF6FA1" w:rsidRPr="00B736B4" w:rsidSect="00F117E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F6FA1" w:rsidRDefault="00BF6FA1" w:rsidP="0071045F">
      <w:r>
        <w:separator/>
      </w:r>
    </w:p>
  </w:endnote>
  <w:endnote w:type="continuationSeparator" w:id="0">
    <w:p w:rsidR="00BF6FA1" w:rsidRDefault="00BF6FA1" w:rsidP="007104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F6FA1" w:rsidRDefault="00BF6FA1" w:rsidP="0071045F">
      <w:r>
        <w:separator/>
      </w:r>
    </w:p>
  </w:footnote>
  <w:footnote w:type="continuationSeparator" w:id="0">
    <w:p w:rsidR="00BF6FA1" w:rsidRDefault="00BF6FA1" w:rsidP="0071045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330DF"/>
    <w:rsid w:val="000027C0"/>
    <w:rsid w:val="00012C1F"/>
    <w:rsid w:val="000D52B2"/>
    <w:rsid w:val="00156FCB"/>
    <w:rsid w:val="001769F0"/>
    <w:rsid w:val="00237F74"/>
    <w:rsid w:val="00260B35"/>
    <w:rsid w:val="002C49EA"/>
    <w:rsid w:val="002D2E67"/>
    <w:rsid w:val="00334500"/>
    <w:rsid w:val="003C6973"/>
    <w:rsid w:val="003E57BF"/>
    <w:rsid w:val="004743B9"/>
    <w:rsid w:val="006257B7"/>
    <w:rsid w:val="00657B23"/>
    <w:rsid w:val="00691844"/>
    <w:rsid w:val="006D4051"/>
    <w:rsid w:val="0071045F"/>
    <w:rsid w:val="00715B3D"/>
    <w:rsid w:val="00772701"/>
    <w:rsid w:val="00811289"/>
    <w:rsid w:val="008355FF"/>
    <w:rsid w:val="0083754B"/>
    <w:rsid w:val="00840C01"/>
    <w:rsid w:val="008E5220"/>
    <w:rsid w:val="00A330DF"/>
    <w:rsid w:val="00A66B99"/>
    <w:rsid w:val="00AB0C36"/>
    <w:rsid w:val="00B736B4"/>
    <w:rsid w:val="00BB5DB9"/>
    <w:rsid w:val="00BF6FA1"/>
    <w:rsid w:val="00C33BCE"/>
    <w:rsid w:val="00C6201E"/>
    <w:rsid w:val="00CB1DD9"/>
    <w:rsid w:val="00D1592F"/>
    <w:rsid w:val="00DD3EC9"/>
    <w:rsid w:val="00E86F5C"/>
    <w:rsid w:val="00EE2A96"/>
    <w:rsid w:val="00EF08FB"/>
    <w:rsid w:val="00F11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08FB"/>
    <w:pPr>
      <w:widowControl w:val="0"/>
    </w:pPr>
    <w:rPr>
      <w:szCs w:val="24"/>
    </w:rPr>
  </w:style>
  <w:style w:type="paragraph" w:styleId="Heading2">
    <w:name w:val="heading 2"/>
    <w:basedOn w:val="Normal"/>
    <w:link w:val="Heading2Char"/>
    <w:uiPriority w:val="99"/>
    <w:qFormat/>
    <w:rsid w:val="00A330DF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22702E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Emphasis">
    <w:name w:val="Emphasis"/>
    <w:basedOn w:val="DefaultParagraphFont"/>
    <w:uiPriority w:val="99"/>
    <w:qFormat/>
    <w:rsid w:val="00A330DF"/>
    <w:rPr>
      <w:rFonts w:cs="Times New Roman"/>
      <w:i/>
    </w:rPr>
  </w:style>
  <w:style w:type="paragraph" w:styleId="NormalWeb">
    <w:name w:val="Normal (Web)"/>
    <w:basedOn w:val="Normal"/>
    <w:uiPriority w:val="99"/>
    <w:rsid w:val="00A330D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Strong">
    <w:name w:val="Strong"/>
    <w:basedOn w:val="DefaultParagraphFont"/>
    <w:uiPriority w:val="99"/>
    <w:qFormat/>
    <w:rsid w:val="00A330DF"/>
    <w:rPr>
      <w:rFonts w:cs="Times New Roman"/>
      <w:b/>
    </w:rPr>
  </w:style>
  <w:style w:type="character" w:styleId="Hyperlink">
    <w:name w:val="Hyperlink"/>
    <w:basedOn w:val="DefaultParagraphFont"/>
    <w:uiPriority w:val="99"/>
    <w:rsid w:val="00334500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7104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71045F"/>
    <w:rPr>
      <w:kern w:val="2"/>
    </w:rPr>
  </w:style>
  <w:style w:type="paragraph" w:styleId="Footer">
    <w:name w:val="footer"/>
    <w:basedOn w:val="Normal"/>
    <w:link w:val="FooterChar"/>
    <w:uiPriority w:val="99"/>
    <w:rsid w:val="007104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71045F"/>
    <w:rPr>
      <w:kern w:val="2"/>
    </w:rPr>
  </w:style>
  <w:style w:type="paragraph" w:customStyle="1" w:styleId="a">
    <w:name w:val="a"/>
    <w:basedOn w:val="Normal"/>
    <w:uiPriority w:val="99"/>
    <w:rsid w:val="00237F74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0200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0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yolandachen24@gmail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tw.myblog.yahoo.com/yolanda-chen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212</TotalTime>
  <Pages>5</Pages>
  <Words>583</Words>
  <Characters>3328</Characters>
  <Application>Microsoft Office Outlook</Application>
  <DocSecurity>0</DocSecurity>
  <Lines>0</Lines>
  <Paragraphs>0</Paragraphs>
  <ScaleCrop>false</ScaleCrop>
  <Company>mofa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教育貴在「養趣」2009/12/17</dc:title>
  <dc:subject/>
  <dc:creator>Test User</dc:creator>
  <cp:keywords/>
  <dc:description/>
  <cp:lastModifiedBy>USER</cp:lastModifiedBy>
  <cp:revision>8</cp:revision>
  <dcterms:created xsi:type="dcterms:W3CDTF">2011-11-29T13:15:00Z</dcterms:created>
  <dcterms:modified xsi:type="dcterms:W3CDTF">2011-12-01T05:37:00Z</dcterms:modified>
</cp:coreProperties>
</file>