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2A" w:rsidRPr="005C2E43" w:rsidRDefault="00BD4FEB" w:rsidP="005C2E43">
      <w:pPr>
        <w:pStyle w:val="a7"/>
        <w:spacing w:line="360" w:lineRule="exact"/>
        <w:jc w:val="center"/>
        <w:rPr>
          <w:rFonts w:ascii="標楷體" w:hAnsi="標楷體"/>
          <w:b/>
          <w:sz w:val="32"/>
          <w:szCs w:val="28"/>
        </w:rPr>
      </w:pPr>
      <w:r>
        <w:rPr>
          <w:rFonts w:ascii="標楷體" w:hAnsi="標楷體"/>
          <w:b/>
          <w:noProof/>
          <w:sz w:val="32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7" o:spid="_x0000_s1026" type="#_x0000_t202" style="position:absolute;left:0;text-align:left;margin-left:413.2pt;margin-top:-24.9pt;width:109.45pt;height:24.3pt;z-index:251612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" stroked="f">
            <v:textbox>
              <w:txbxContent>
                <w:p w:rsidR="00586B2A" w:rsidRDefault="000615FE">
                  <w:pPr>
                    <w:spacing w:line="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71849" cy="194597"/>
                        <wp:effectExtent l="0" t="0" r="0" b="0"/>
                        <wp:docPr id="8" name="圖片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公益彩券Logo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459" cy="194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12"/>
                      <w:szCs w:val="12"/>
                    </w:rPr>
                    <w:t>公益彩券盈餘分配基金補助</w:t>
                  </w:r>
                </w:p>
              </w:txbxContent>
            </v:textbox>
          </v:shape>
        </w:pict>
      </w:r>
      <w:r w:rsidR="007F3D9E">
        <w:rPr>
          <w:rFonts w:ascii="標楷體" w:hAnsi="標楷體"/>
          <w:b/>
          <w:noProof/>
          <w:sz w:val="32"/>
          <w:szCs w:val="28"/>
        </w:rPr>
        <w:drawing>
          <wp:anchor distT="0" distB="0" distL="114300" distR="114300" simplePos="0" relativeHeight="251634176" behindDoc="1" locked="0" layoutInCell="1" allowOverlap="1">
            <wp:simplePos x="0" y="0"/>
            <wp:positionH relativeFrom="column">
              <wp:posOffset>1577340</wp:posOffset>
            </wp:positionH>
            <wp:positionV relativeFrom="paragraph">
              <wp:posOffset>-304799</wp:posOffset>
            </wp:positionV>
            <wp:extent cx="3063240" cy="73914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833" cy="739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6B2A" w:rsidRPr="005C2E43" w:rsidRDefault="000F69DC" w:rsidP="005C2E43">
      <w:pPr>
        <w:pStyle w:val="a7"/>
        <w:spacing w:line="360" w:lineRule="exact"/>
        <w:jc w:val="center"/>
        <w:rPr>
          <w:rFonts w:ascii="標楷體" w:hAnsi="標楷體"/>
          <w:b/>
          <w:sz w:val="32"/>
          <w:szCs w:val="28"/>
        </w:rPr>
      </w:pPr>
      <w:r w:rsidRPr="005C2E43">
        <w:rPr>
          <w:rFonts w:ascii="標楷體" w:hAnsi="標楷體" w:hint="eastAsia"/>
          <w:b/>
          <w:sz w:val="32"/>
          <w:szCs w:val="28"/>
        </w:rPr>
        <w:t>105年度</w:t>
      </w:r>
      <w:r w:rsidR="000615FE" w:rsidRPr="005C2E43">
        <w:rPr>
          <w:rFonts w:ascii="標楷體" w:hAnsi="標楷體" w:hint="eastAsia"/>
          <w:b/>
          <w:sz w:val="32"/>
          <w:szCs w:val="28"/>
        </w:rPr>
        <w:t>早期療育</w:t>
      </w:r>
      <w:r w:rsidRPr="005C2E43">
        <w:rPr>
          <w:rFonts w:ascii="標楷體" w:hAnsi="標楷體" w:hint="eastAsia"/>
          <w:b/>
          <w:sz w:val="32"/>
          <w:szCs w:val="28"/>
        </w:rPr>
        <w:t>研討會簡章-</w:t>
      </w:r>
      <w:r w:rsidR="000615FE" w:rsidRPr="005C2E43">
        <w:rPr>
          <w:rFonts w:ascii="標楷體" w:hAnsi="標楷體"/>
          <w:b/>
          <w:sz w:val="32"/>
          <w:szCs w:val="28"/>
        </w:rPr>
        <w:t>以家庭為中心</w:t>
      </w:r>
      <w:r w:rsidR="000615FE" w:rsidRPr="005C2E43">
        <w:rPr>
          <w:rFonts w:ascii="標楷體" w:hAnsi="標楷體" w:hint="eastAsia"/>
          <w:b/>
          <w:sz w:val="32"/>
          <w:szCs w:val="28"/>
        </w:rPr>
        <w:t>之作息本位模式</w:t>
      </w:r>
    </w:p>
    <w:p w:rsidR="000F69DC" w:rsidRPr="000F69DC" w:rsidRDefault="000F69DC" w:rsidP="005C2E43">
      <w:pPr>
        <w:snapToGrid w:val="0"/>
        <w:spacing w:line="360" w:lineRule="exact"/>
        <w:rPr>
          <w:b/>
          <w:sz w:val="28"/>
          <w:szCs w:val="28"/>
        </w:rPr>
      </w:pPr>
      <w:r w:rsidRPr="000F69DC">
        <w:rPr>
          <w:rFonts w:hint="eastAsia"/>
          <w:b/>
          <w:sz w:val="28"/>
          <w:szCs w:val="28"/>
        </w:rPr>
        <w:t>一、前言</w:t>
      </w:r>
    </w:p>
    <w:p w:rsidR="000F69DC" w:rsidRDefault="000F69DC" w:rsidP="005C2E43">
      <w:pPr>
        <w:snapToGrid w:val="0"/>
        <w:spacing w:line="360" w:lineRule="exact"/>
        <w:ind w:leftChars="236" w:left="566"/>
        <w:rPr>
          <w:rFonts w:ascii="標楷體" w:hAnsi="標楷體" w:cs="Arial"/>
          <w:color w:val="0D0D0D"/>
          <w:kern w:val="0"/>
        </w:rPr>
      </w:pPr>
      <w:r>
        <w:rPr>
          <w:rFonts w:ascii="標楷體" w:hAnsi="標楷體" w:cs="Arial" w:hint="eastAsia"/>
          <w:color w:val="0D0D0D"/>
          <w:kern w:val="0"/>
        </w:rPr>
        <w:t xml:space="preserve">   「</w:t>
      </w:r>
      <w:r w:rsidR="000615FE">
        <w:rPr>
          <w:rFonts w:ascii="標楷體" w:hAnsi="標楷體" w:cs="Arial"/>
          <w:color w:val="0D0D0D"/>
          <w:kern w:val="0"/>
        </w:rPr>
        <w:t>以家庭為中心</w:t>
      </w:r>
      <w:r>
        <w:rPr>
          <w:rFonts w:ascii="標楷體" w:hAnsi="標楷體" w:cs="Arial" w:hint="eastAsia"/>
          <w:color w:val="0D0D0D"/>
          <w:kern w:val="0"/>
        </w:rPr>
        <w:t>」</w:t>
      </w:r>
      <w:r w:rsidR="000615FE">
        <w:rPr>
          <w:rFonts w:ascii="標楷體" w:hAnsi="標楷體" w:cs="Arial"/>
          <w:color w:val="0D0D0D"/>
          <w:kern w:val="0"/>
        </w:rPr>
        <w:t>的</w:t>
      </w:r>
      <w:r w:rsidR="000615FE">
        <w:rPr>
          <w:rFonts w:ascii="標楷體" w:hAnsi="標楷體" w:cs="Arial" w:hint="eastAsia"/>
          <w:color w:val="0D0D0D"/>
          <w:kern w:val="0"/>
        </w:rPr>
        <w:t>概念強調家長是最了解孩子的專家，專業人員的支持與服務應尊重家庭的優勢和選擇，以符合家庭的需求。雖然此觀念已備受重視，惟如何落實以家庭為中心的服務才是重點。根據國外McWilliam 博士提出的作息本位模式(Routines-Based Model，簡稱RBM)，是指透過支持家長與孩子順利進行生活作息，藉以增進家長的親職能力，並促進孩子在日常生活的正向經驗。</w:t>
      </w:r>
    </w:p>
    <w:p w:rsidR="00586B2A" w:rsidRDefault="000F69DC" w:rsidP="005C2E43">
      <w:pPr>
        <w:snapToGrid w:val="0"/>
        <w:spacing w:line="360" w:lineRule="exact"/>
        <w:ind w:leftChars="236" w:left="566"/>
        <w:jc w:val="both"/>
        <w:rPr>
          <w:rFonts w:ascii="標楷體" w:hAnsi="標楷體" w:cs="Arial"/>
          <w:color w:val="0D0D0D"/>
          <w:kern w:val="0"/>
        </w:rPr>
      </w:pPr>
      <w:r>
        <w:rPr>
          <w:rFonts w:ascii="標楷體" w:hAnsi="標楷體" w:cs="Arial" w:hint="eastAsia"/>
          <w:color w:val="0D0D0D"/>
          <w:kern w:val="0"/>
        </w:rPr>
        <w:t xml:space="preserve">　　</w:t>
      </w:r>
      <w:r w:rsidR="000615FE">
        <w:rPr>
          <w:rFonts w:ascii="標楷體" w:hAnsi="標楷體" w:cs="Arial" w:hint="eastAsia"/>
          <w:color w:val="0D0D0D"/>
          <w:kern w:val="0"/>
        </w:rPr>
        <w:t xml:space="preserve">支持家長與孩子的服務提供者（或專業人員），可能是第一線的社工、教保人員或是治療師等，藉由其對了解家庭的需求，提供必要的情緒、物資及資訊的支持。本研討會藉由專業授課、家長現身說法及帶領實地演練等多元方式，將以家庭為中心、倡議家長對於孩子的學習及發展有自我決定的權利和責任為主軸，並且介紹作息本位模式中的作息本位晤談(Routines-Based </w:t>
      </w:r>
      <w:r w:rsidR="000615FE">
        <w:rPr>
          <w:rFonts w:ascii="標楷體" w:hAnsi="標楷體" w:cs="Arial"/>
          <w:color w:val="0D0D0D"/>
          <w:kern w:val="0"/>
        </w:rPr>
        <w:t>Interview</w:t>
      </w:r>
      <w:r w:rsidR="000615FE">
        <w:rPr>
          <w:rFonts w:ascii="標楷體" w:hAnsi="標楷體" w:cs="Arial" w:hint="eastAsia"/>
          <w:color w:val="0D0D0D"/>
          <w:kern w:val="0"/>
        </w:rPr>
        <w:t xml:space="preserve"> ;簡稱RBI)的方式，講解第一線服務人員進行晤談的該有的準備工作與晤談技巧，使期能展現以家庭為中心之服務模式。</w:t>
      </w:r>
      <w:r w:rsidR="005C2E43">
        <w:rPr>
          <w:rFonts w:ascii="標楷體" w:hAnsi="標楷體" w:cs="Arial"/>
          <w:color w:val="0D0D0D"/>
          <w:kern w:val="0"/>
        </w:rPr>
        <w:br/>
      </w:r>
    </w:p>
    <w:p w:rsidR="00586B2A" w:rsidRDefault="000F69DC" w:rsidP="005C2E43">
      <w:pPr>
        <w:spacing w:line="36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</w:t>
      </w:r>
      <w:r w:rsidR="000615FE">
        <w:rPr>
          <w:rFonts w:hint="eastAsia"/>
          <w:b/>
          <w:sz w:val="28"/>
          <w:szCs w:val="28"/>
        </w:rPr>
        <w:t>時間：</w:t>
      </w:r>
      <w:r w:rsidR="000615FE">
        <w:rPr>
          <w:sz w:val="28"/>
          <w:szCs w:val="28"/>
        </w:rPr>
        <w:t>中華民國</w:t>
      </w:r>
      <w:r w:rsidR="000615FE">
        <w:rPr>
          <w:rFonts w:hint="eastAsia"/>
          <w:sz w:val="28"/>
          <w:szCs w:val="28"/>
        </w:rPr>
        <w:t>105</w:t>
      </w:r>
      <w:r w:rsidR="000615FE">
        <w:rPr>
          <w:rFonts w:hint="eastAsia"/>
          <w:sz w:val="28"/>
          <w:szCs w:val="28"/>
        </w:rPr>
        <w:t>年</w:t>
      </w:r>
      <w:r w:rsidR="000615FE">
        <w:rPr>
          <w:rFonts w:hint="eastAsia"/>
          <w:sz w:val="28"/>
          <w:szCs w:val="28"/>
        </w:rPr>
        <w:t>07</w:t>
      </w:r>
      <w:r w:rsidR="000615FE">
        <w:rPr>
          <w:rFonts w:hint="eastAsia"/>
          <w:sz w:val="28"/>
          <w:szCs w:val="28"/>
        </w:rPr>
        <w:t>月</w:t>
      </w:r>
      <w:r w:rsidR="000615FE">
        <w:rPr>
          <w:rFonts w:hint="eastAsia"/>
          <w:sz w:val="28"/>
          <w:szCs w:val="28"/>
        </w:rPr>
        <w:t>29</w:t>
      </w:r>
      <w:r w:rsidR="000615FE">
        <w:rPr>
          <w:rFonts w:hint="eastAsia"/>
          <w:sz w:val="28"/>
          <w:szCs w:val="28"/>
        </w:rPr>
        <w:t>日（星期五）</w:t>
      </w:r>
      <w:r w:rsidR="000615FE">
        <w:rPr>
          <w:rFonts w:hint="eastAsia"/>
          <w:sz w:val="28"/>
          <w:szCs w:val="28"/>
        </w:rPr>
        <w:t>08</w:t>
      </w:r>
      <w:r w:rsidR="000615FE">
        <w:rPr>
          <w:rFonts w:hint="eastAsia"/>
          <w:sz w:val="28"/>
          <w:szCs w:val="28"/>
        </w:rPr>
        <w:t>：</w:t>
      </w:r>
      <w:r w:rsidR="000615FE">
        <w:rPr>
          <w:rFonts w:hint="eastAsia"/>
          <w:sz w:val="28"/>
          <w:szCs w:val="28"/>
        </w:rPr>
        <w:t>30</w:t>
      </w:r>
      <w:r w:rsidR="000615FE">
        <w:rPr>
          <w:rFonts w:hint="eastAsia"/>
          <w:sz w:val="28"/>
          <w:szCs w:val="28"/>
        </w:rPr>
        <w:t>～</w:t>
      </w:r>
      <w:r w:rsidR="000615FE">
        <w:rPr>
          <w:rFonts w:hint="eastAsia"/>
          <w:sz w:val="28"/>
          <w:szCs w:val="28"/>
        </w:rPr>
        <w:t>17</w:t>
      </w:r>
      <w:r w:rsidR="000615FE">
        <w:rPr>
          <w:rFonts w:hint="eastAsia"/>
          <w:sz w:val="28"/>
          <w:szCs w:val="28"/>
        </w:rPr>
        <w:t>：</w:t>
      </w:r>
      <w:r w:rsidR="000615FE">
        <w:rPr>
          <w:rFonts w:hint="eastAsia"/>
          <w:sz w:val="28"/>
          <w:szCs w:val="28"/>
        </w:rPr>
        <w:t>00</w:t>
      </w:r>
      <w:r w:rsidR="005C2E43">
        <w:rPr>
          <w:sz w:val="28"/>
          <w:szCs w:val="28"/>
        </w:rPr>
        <w:br/>
      </w:r>
    </w:p>
    <w:p w:rsidR="00586B2A" w:rsidRDefault="000F69DC" w:rsidP="005C2E43">
      <w:pPr>
        <w:spacing w:line="36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</w:t>
      </w:r>
      <w:r w:rsidR="000615FE">
        <w:rPr>
          <w:rFonts w:hint="eastAsia"/>
          <w:b/>
          <w:sz w:val="28"/>
          <w:szCs w:val="28"/>
        </w:rPr>
        <w:t>地點：</w:t>
      </w:r>
      <w:r w:rsidR="000615FE">
        <w:rPr>
          <w:rFonts w:hint="eastAsia"/>
          <w:sz w:val="28"/>
          <w:szCs w:val="28"/>
        </w:rPr>
        <w:t>桃園市婦女館（桃園市桃園區延平路</w:t>
      </w:r>
      <w:r w:rsidR="000615FE">
        <w:rPr>
          <w:rFonts w:hint="eastAsia"/>
          <w:sz w:val="28"/>
          <w:szCs w:val="28"/>
        </w:rPr>
        <w:t>147</w:t>
      </w:r>
      <w:r w:rsidR="000615FE">
        <w:rPr>
          <w:rFonts w:hint="eastAsia"/>
          <w:sz w:val="28"/>
          <w:szCs w:val="28"/>
        </w:rPr>
        <w:t>號）</w:t>
      </w:r>
      <w:r w:rsidR="000615FE">
        <w:rPr>
          <w:rFonts w:hint="eastAsia"/>
          <w:sz w:val="28"/>
          <w:szCs w:val="28"/>
        </w:rPr>
        <w:t>301</w:t>
      </w:r>
      <w:r w:rsidR="000615FE">
        <w:rPr>
          <w:rFonts w:hint="eastAsia"/>
          <w:sz w:val="28"/>
          <w:szCs w:val="28"/>
        </w:rPr>
        <w:t>會議室</w:t>
      </w:r>
      <w:r w:rsidR="005C2E43">
        <w:rPr>
          <w:sz w:val="28"/>
          <w:szCs w:val="28"/>
        </w:rPr>
        <w:br/>
      </w:r>
    </w:p>
    <w:p w:rsidR="00586B2A" w:rsidRDefault="000F69DC" w:rsidP="005C2E43">
      <w:pPr>
        <w:spacing w:line="36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</w:t>
      </w:r>
      <w:r w:rsidR="000615FE">
        <w:rPr>
          <w:rFonts w:hint="eastAsia"/>
          <w:b/>
          <w:sz w:val="28"/>
          <w:szCs w:val="28"/>
        </w:rPr>
        <w:t>參加對象：</w:t>
      </w:r>
      <w:r w:rsidR="000615FE">
        <w:rPr>
          <w:rFonts w:hint="eastAsia"/>
          <w:sz w:val="28"/>
          <w:szCs w:val="28"/>
        </w:rPr>
        <w:t>（</w:t>
      </w:r>
      <w:r w:rsidR="000615FE">
        <w:rPr>
          <w:rFonts w:hint="eastAsia"/>
          <w:sz w:val="28"/>
          <w:szCs w:val="28"/>
        </w:rPr>
        <w:t>80</w:t>
      </w:r>
      <w:r w:rsidR="000615FE">
        <w:rPr>
          <w:rFonts w:hint="eastAsia"/>
          <w:sz w:val="28"/>
          <w:szCs w:val="28"/>
        </w:rPr>
        <w:t>～</w:t>
      </w:r>
      <w:r w:rsidR="000615FE">
        <w:rPr>
          <w:rFonts w:hint="eastAsia"/>
          <w:sz w:val="28"/>
          <w:szCs w:val="28"/>
        </w:rPr>
        <w:t>100</w:t>
      </w:r>
      <w:r w:rsidR="000615FE">
        <w:rPr>
          <w:rFonts w:hint="eastAsia"/>
          <w:sz w:val="28"/>
          <w:szCs w:val="28"/>
        </w:rPr>
        <w:t>人）</w:t>
      </w:r>
    </w:p>
    <w:p w:rsidR="000F69DC" w:rsidRPr="005C2E43" w:rsidRDefault="000F69DC" w:rsidP="005C2E43">
      <w:pPr>
        <w:spacing w:line="360" w:lineRule="exact"/>
        <w:ind w:leftChars="194" w:left="1314" w:hangingChars="303" w:hanging="848"/>
        <w:rPr>
          <w:sz w:val="28"/>
          <w:szCs w:val="22"/>
        </w:rPr>
      </w:pPr>
      <w:r w:rsidRPr="005C2E43">
        <w:rPr>
          <w:rFonts w:hint="eastAsia"/>
          <w:sz w:val="28"/>
          <w:szCs w:val="22"/>
        </w:rPr>
        <w:t>（一）</w:t>
      </w:r>
      <w:r w:rsidR="000615FE" w:rsidRPr="005C2E43">
        <w:rPr>
          <w:rFonts w:hint="eastAsia"/>
          <w:sz w:val="28"/>
          <w:szCs w:val="22"/>
        </w:rPr>
        <w:t>早期療育相關專業人員（不限縣市，凡社工、教保員、職能</w:t>
      </w:r>
      <w:r w:rsidR="000615FE" w:rsidRPr="005C2E43">
        <w:rPr>
          <w:rFonts w:hint="eastAsia"/>
          <w:sz w:val="28"/>
          <w:szCs w:val="22"/>
        </w:rPr>
        <w:t>/</w:t>
      </w:r>
      <w:r w:rsidR="000615FE" w:rsidRPr="005C2E43">
        <w:rPr>
          <w:rFonts w:hint="eastAsia"/>
          <w:sz w:val="28"/>
          <w:szCs w:val="22"/>
        </w:rPr>
        <w:t>物理</w:t>
      </w:r>
      <w:r w:rsidR="000615FE" w:rsidRPr="005C2E43">
        <w:rPr>
          <w:rFonts w:hint="eastAsia"/>
          <w:sz w:val="28"/>
          <w:szCs w:val="22"/>
        </w:rPr>
        <w:t>/</w:t>
      </w:r>
      <w:r w:rsidR="000615FE" w:rsidRPr="005C2E43">
        <w:rPr>
          <w:rFonts w:hint="eastAsia"/>
          <w:sz w:val="28"/>
          <w:szCs w:val="22"/>
        </w:rPr>
        <w:t>語言治療師、幼兒園教師、各托嬰中心、各居家托育服務中心</w:t>
      </w:r>
      <w:r w:rsidR="000615FE" w:rsidRPr="005C2E43">
        <w:rPr>
          <w:rFonts w:hint="eastAsia"/>
          <w:sz w:val="28"/>
          <w:szCs w:val="22"/>
        </w:rPr>
        <w:t>/</w:t>
      </w:r>
      <w:r w:rsidR="000615FE" w:rsidRPr="005C2E43">
        <w:rPr>
          <w:rFonts w:hint="eastAsia"/>
          <w:sz w:val="28"/>
          <w:szCs w:val="22"/>
        </w:rPr>
        <w:t>人員、親子館等與兒童接觸之單位皆可參加）。</w:t>
      </w:r>
    </w:p>
    <w:p w:rsidR="00586B2A" w:rsidRPr="005C2E43" w:rsidRDefault="000F69DC" w:rsidP="005C2E43">
      <w:pPr>
        <w:spacing w:line="360" w:lineRule="exact"/>
        <w:ind w:leftChars="194" w:left="774" w:hangingChars="110" w:hanging="308"/>
        <w:rPr>
          <w:sz w:val="28"/>
          <w:szCs w:val="22"/>
        </w:rPr>
      </w:pPr>
      <w:r w:rsidRPr="005C2E43">
        <w:rPr>
          <w:rFonts w:hint="eastAsia"/>
          <w:sz w:val="28"/>
          <w:szCs w:val="22"/>
        </w:rPr>
        <w:t>（二）</w:t>
      </w:r>
      <w:r w:rsidR="000615FE" w:rsidRPr="005C2E43">
        <w:rPr>
          <w:rFonts w:hint="eastAsia"/>
          <w:sz w:val="28"/>
          <w:szCs w:val="22"/>
        </w:rPr>
        <w:t>對本研討主題有興趣之早療家長。</w:t>
      </w:r>
    </w:p>
    <w:p w:rsidR="00586B2A" w:rsidRDefault="00586B2A" w:rsidP="005C2E43">
      <w:pPr>
        <w:spacing w:line="360" w:lineRule="exact"/>
        <w:rPr>
          <w:sz w:val="22"/>
          <w:szCs w:val="22"/>
        </w:rPr>
      </w:pPr>
    </w:p>
    <w:p w:rsidR="000F69DC" w:rsidRDefault="000F69DC" w:rsidP="005C2E43">
      <w:pPr>
        <w:spacing w:line="36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</w:t>
      </w:r>
      <w:r w:rsidR="000615FE">
        <w:rPr>
          <w:rFonts w:hint="eastAsia"/>
          <w:b/>
          <w:sz w:val="28"/>
          <w:szCs w:val="28"/>
        </w:rPr>
        <w:t>報名方式：</w:t>
      </w:r>
    </w:p>
    <w:tbl>
      <w:tblPr>
        <w:tblStyle w:val="ac"/>
        <w:tblW w:w="0" w:type="auto"/>
        <w:tblInd w:w="675" w:type="dxa"/>
        <w:tblLook w:val="04A0"/>
      </w:tblPr>
      <w:tblGrid>
        <w:gridCol w:w="1843"/>
        <w:gridCol w:w="6662"/>
        <w:gridCol w:w="1502"/>
      </w:tblGrid>
      <w:tr w:rsidR="000F69DC" w:rsidTr="008B2921">
        <w:tc>
          <w:tcPr>
            <w:tcW w:w="1843" w:type="dxa"/>
          </w:tcPr>
          <w:p w:rsidR="000F69DC" w:rsidRPr="005C2E43" w:rsidRDefault="005C2E43" w:rsidP="005C2E43">
            <w:pPr>
              <w:spacing w:line="36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(</w:t>
            </w:r>
            <w:r>
              <w:rPr>
                <w:rFonts w:hint="eastAsia"/>
                <w:b/>
                <w:sz w:val="28"/>
                <w:szCs w:val="28"/>
              </w:rPr>
              <w:t>一</w:t>
            </w:r>
            <w:r>
              <w:rPr>
                <w:rFonts w:hint="eastAsia"/>
                <w:b/>
                <w:sz w:val="28"/>
                <w:szCs w:val="28"/>
              </w:rPr>
              <w:t>)</w:t>
            </w:r>
            <w:r w:rsidR="000F69DC" w:rsidRPr="005C2E43">
              <w:rPr>
                <w:rFonts w:hint="eastAsia"/>
                <w:sz w:val="28"/>
                <w:szCs w:val="22"/>
              </w:rPr>
              <w:t>郵寄報名</w:t>
            </w:r>
          </w:p>
        </w:tc>
        <w:tc>
          <w:tcPr>
            <w:tcW w:w="6662" w:type="dxa"/>
          </w:tcPr>
          <w:p w:rsidR="005C2E43" w:rsidRDefault="005C2E43" w:rsidP="008B2921">
            <w:pPr>
              <w:spacing w:line="360" w:lineRule="exact"/>
              <w:rPr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</w:rPr>
              <w:t>1.</w:t>
            </w:r>
            <w:r w:rsidR="000F69DC" w:rsidRPr="005C2E43">
              <w:rPr>
                <w:rFonts w:hint="eastAsia"/>
                <w:sz w:val="28"/>
                <w:szCs w:val="22"/>
              </w:rPr>
              <w:t>郵寄地址：</w:t>
            </w:r>
            <w:r w:rsidR="000F69DC" w:rsidRPr="005C2E43">
              <w:rPr>
                <w:rFonts w:hint="eastAsia"/>
                <w:sz w:val="28"/>
              </w:rPr>
              <w:t>33042</w:t>
            </w:r>
            <w:r w:rsidR="000F69DC" w:rsidRPr="005C2E43">
              <w:rPr>
                <w:rFonts w:hint="eastAsia"/>
                <w:sz w:val="28"/>
                <w:szCs w:val="22"/>
              </w:rPr>
              <w:t>桃園區中正路</w:t>
            </w:r>
            <w:r w:rsidR="000F69DC" w:rsidRPr="005C2E43">
              <w:rPr>
                <w:rFonts w:hint="eastAsia"/>
                <w:sz w:val="28"/>
                <w:szCs w:val="22"/>
              </w:rPr>
              <w:t>915</w:t>
            </w:r>
            <w:r w:rsidR="000F69DC" w:rsidRPr="005C2E43">
              <w:rPr>
                <w:rFonts w:hint="eastAsia"/>
                <w:sz w:val="28"/>
                <w:szCs w:val="22"/>
              </w:rPr>
              <w:t>號</w:t>
            </w:r>
            <w:r w:rsidR="000F69DC" w:rsidRPr="005C2E43">
              <w:rPr>
                <w:rFonts w:hint="eastAsia"/>
                <w:sz w:val="28"/>
                <w:szCs w:val="22"/>
              </w:rPr>
              <w:t>6</w:t>
            </w:r>
            <w:r w:rsidR="000F69DC" w:rsidRPr="005C2E43">
              <w:rPr>
                <w:rFonts w:hint="eastAsia"/>
                <w:sz w:val="28"/>
                <w:szCs w:val="22"/>
              </w:rPr>
              <w:t>樓之</w:t>
            </w:r>
            <w:r w:rsidR="000F69DC" w:rsidRPr="005C2E43">
              <w:rPr>
                <w:rFonts w:hint="eastAsia"/>
                <w:sz w:val="28"/>
                <w:szCs w:val="22"/>
              </w:rPr>
              <w:t>4</w:t>
            </w:r>
          </w:p>
          <w:p w:rsidR="000F69DC" w:rsidRPr="005C2E43" w:rsidRDefault="005C2E43" w:rsidP="008B2921">
            <w:pPr>
              <w:spacing w:line="360" w:lineRule="exact"/>
              <w:rPr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</w:rPr>
              <w:t>2.</w:t>
            </w:r>
            <w:r>
              <w:rPr>
                <w:rFonts w:hint="eastAsia"/>
                <w:sz w:val="28"/>
                <w:szCs w:val="22"/>
              </w:rPr>
              <w:t>請</w:t>
            </w:r>
            <w:r w:rsidR="000F69DC" w:rsidRPr="005C2E43">
              <w:rPr>
                <w:rFonts w:hint="eastAsia"/>
                <w:sz w:val="28"/>
                <w:szCs w:val="22"/>
              </w:rPr>
              <w:t>於信封上註明【</w:t>
            </w:r>
            <w:r w:rsidRPr="005C2E43">
              <w:rPr>
                <w:rFonts w:hint="eastAsia"/>
                <w:sz w:val="28"/>
                <w:szCs w:val="22"/>
              </w:rPr>
              <w:t>財團法人腦性麻痺基金會</w:t>
            </w:r>
            <w:r w:rsidR="008B2921">
              <w:rPr>
                <w:rFonts w:hint="eastAsia"/>
                <w:sz w:val="28"/>
                <w:szCs w:val="22"/>
              </w:rPr>
              <w:t>收</w:t>
            </w:r>
            <w:r w:rsidR="008B2921">
              <w:rPr>
                <w:rFonts w:hint="eastAsia"/>
                <w:sz w:val="28"/>
                <w:szCs w:val="22"/>
              </w:rPr>
              <w:t>-</w:t>
            </w:r>
            <w:r w:rsidR="008B2921" w:rsidRPr="005C2E43">
              <w:rPr>
                <w:rFonts w:hint="eastAsia"/>
                <w:sz w:val="28"/>
                <w:szCs w:val="22"/>
              </w:rPr>
              <w:t>研討</w:t>
            </w:r>
            <w:r w:rsidR="008B2921">
              <w:rPr>
                <w:sz w:val="28"/>
                <w:szCs w:val="22"/>
              </w:rPr>
              <w:br/>
            </w:r>
            <w:r w:rsidR="008B2921">
              <w:rPr>
                <w:rFonts w:hint="eastAsia"/>
                <w:sz w:val="28"/>
                <w:szCs w:val="22"/>
              </w:rPr>
              <w:t xml:space="preserve"> </w:t>
            </w:r>
            <w:r w:rsidR="008B2921" w:rsidRPr="005C2E43">
              <w:rPr>
                <w:rFonts w:hint="eastAsia"/>
                <w:sz w:val="28"/>
                <w:szCs w:val="22"/>
              </w:rPr>
              <w:t>會</w:t>
            </w:r>
            <w:r w:rsidR="000F69DC" w:rsidRPr="005C2E43">
              <w:rPr>
                <w:rFonts w:hint="eastAsia"/>
                <w:sz w:val="28"/>
                <w:szCs w:val="22"/>
              </w:rPr>
              <w:t>報名表】</w:t>
            </w:r>
          </w:p>
        </w:tc>
        <w:tc>
          <w:tcPr>
            <w:tcW w:w="1502" w:type="dxa"/>
            <w:vMerge w:val="restart"/>
          </w:tcPr>
          <w:p w:rsidR="000F69DC" w:rsidRPr="005C2E43" w:rsidRDefault="000F69DC" w:rsidP="008B2921">
            <w:pPr>
              <w:spacing w:line="360" w:lineRule="exact"/>
              <w:ind w:rightChars="-69" w:right="-166"/>
              <w:rPr>
                <w:sz w:val="28"/>
                <w:szCs w:val="22"/>
              </w:rPr>
            </w:pPr>
            <w:r w:rsidRPr="005C2E43">
              <w:rPr>
                <w:rFonts w:hint="eastAsia"/>
                <w:sz w:val="28"/>
                <w:szCs w:val="22"/>
              </w:rPr>
              <w:t>郵寄及傳真報名者，請填寫附件報名表。</w:t>
            </w:r>
          </w:p>
        </w:tc>
      </w:tr>
      <w:tr w:rsidR="000F69DC" w:rsidTr="008B2921">
        <w:tc>
          <w:tcPr>
            <w:tcW w:w="1843" w:type="dxa"/>
          </w:tcPr>
          <w:p w:rsidR="000F69DC" w:rsidRPr="005C2E43" w:rsidRDefault="005C2E43" w:rsidP="005C2E43">
            <w:pPr>
              <w:spacing w:line="36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2"/>
              </w:rPr>
              <w:t>(</w:t>
            </w:r>
            <w:r>
              <w:rPr>
                <w:rFonts w:hint="eastAsia"/>
                <w:sz w:val="28"/>
                <w:szCs w:val="22"/>
              </w:rPr>
              <w:t>二</w:t>
            </w:r>
            <w:r>
              <w:rPr>
                <w:rFonts w:hint="eastAsia"/>
                <w:sz w:val="28"/>
                <w:szCs w:val="22"/>
              </w:rPr>
              <w:t>)</w:t>
            </w:r>
            <w:r w:rsidR="000F69DC" w:rsidRPr="005C2E43">
              <w:rPr>
                <w:rFonts w:hint="eastAsia"/>
                <w:sz w:val="28"/>
                <w:szCs w:val="22"/>
              </w:rPr>
              <w:t>傳真報名</w:t>
            </w:r>
          </w:p>
        </w:tc>
        <w:tc>
          <w:tcPr>
            <w:tcW w:w="6662" w:type="dxa"/>
          </w:tcPr>
          <w:p w:rsidR="000F69DC" w:rsidRPr="005C2E43" w:rsidRDefault="000F69DC" w:rsidP="005C2E43">
            <w:pPr>
              <w:spacing w:line="360" w:lineRule="exact"/>
              <w:rPr>
                <w:b/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2"/>
              </w:rPr>
              <w:t>傳真號碼：</w:t>
            </w:r>
            <w:r w:rsidRPr="005C2E43">
              <w:rPr>
                <w:rFonts w:hint="eastAsia"/>
                <w:sz w:val="28"/>
                <w:szCs w:val="22"/>
              </w:rPr>
              <w:t>03-3016871</w:t>
            </w:r>
          </w:p>
        </w:tc>
        <w:tc>
          <w:tcPr>
            <w:tcW w:w="1502" w:type="dxa"/>
            <w:vMerge/>
          </w:tcPr>
          <w:p w:rsidR="000F69DC" w:rsidRPr="005C2E43" w:rsidRDefault="000F69DC" w:rsidP="005C2E43">
            <w:pPr>
              <w:spacing w:line="360" w:lineRule="exact"/>
              <w:rPr>
                <w:b/>
                <w:sz w:val="28"/>
                <w:szCs w:val="28"/>
              </w:rPr>
            </w:pPr>
          </w:p>
        </w:tc>
      </w:tr>
      <w:tr w:rsidR="000F69DC" w:rsidTr="005C2E43">
        <w:tc>
          <w:tcPr>
            <w:tcW w:w="1843" w:type="dxa"/>
          </w:tcPr>
          <w:p w:rsidR="000F69DC" w:rsidRPr="005C2E43" w:rsidRDefault="005C2E43" w:rsidP="005C2E43">
            <w:pPr>
              <w:spacing w:line="360" w:lineRule="exact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2"/>
              </w:rPr>
              <w:t>(</w:t>
            </w:r>
            <w:r>
              <w:rPr>
                <w:rFonts w:hint="eastAsia"/>
                <w:sz w:val="28"/>
                <w:szCs w:val="22"/>
              </w:rPr>
              <w:t>三</w:t>
            </w:r>
            <w:r>
              <w:rPr>
                <w:rFonts w:hint="eastAsia"/>
                <w:sz w:val="28"/>
                <w:szCs w:val="22"/>
              </w:rPr>
              <w:t>)</w:t>
            </w:r>
            <w:r w:rsidR="000F69DC" w:rsidRPr="005C2E43">
              <w:rPr>
                <w:rFonts w:hint="eastAsia"/>
                <w:sz w:val="28"/>
                <w:szCs w:val="22"/>
              </w:rPr>
              <w:t>網路報名</w:t>
            </w:r>
          </w:p>
        </w:tc>
        <w:tc>
          <w:tcPr>
            <w:tcW w:w="8164" w:type="dxa"/>
            <w:gridSpan w:val="2"/>
          </w:tcPr>
          <w:p w:rsidR="000F69DC" w:rsidRPr="005C2E43" w:rsidRDefault="005C2E43" w:rsidP="005C2E43">
            <w:pPr>
              <w:spacing w:line="360" w:lineRule="exact"/>
              <w:ind w:rightChars="-10" w:right="-24"/>
              <w:rPr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</w:rPr>
              <w:t>網路報名網址：</w:t>
            </w:r>
            <w:hyperlink r:id="rId10" w:history="1">
              <w:r w:rsidR="000F69DC" w:rsidRPr="005C2E43">
                <w:rPr>
                  <w:rStyle w:val="ad"/>
                  <w:sz w:val="28"/>
                  <w:szCs w:val="22"/>
                </w:rPr>
                <w:t>http://www.myregie.tw/registration!page.htm?id=9032</w:t>
              </w:r>
            </w:hyperlink>
          </w:p>
        </w:tc>
      </w:tr>
    </w:tbl>
    <w:p w:rsidR="00586B2A" w:rsidRDefault="00586B2A" w:rsidP="005C2E43">
      <w:pPr>
        <w:spacing w:line="360" w:lineRule="exact"/>
        <w:ind w:firstLine="480"/>
        <w:rPr>
          <w:sz w:val="22"/>
          <w:szCs w:val="22"/>
        </w:rPr>
      </w:pPr>
    </w:p>
    <w:p w:rsidR="00586B2A" w:rsidRPr="005C2E43" w:rsidRDefault="000F69DC" w:rsidP="005C2E43">
      <w:pPr>
        <w:spacing w:line="360" w:lineRule="exact"/>
        <w:ind w:left="1984" w:hangingChars="708" w:hanging="1984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六、</w:t>
      </w:r>
      <w:r w:rsidR="000615FE">
        <w:rPr>
          <w:rFonts w:hint="eastAsia"/>
          <w:b/>
          <w:sz w:val="28"/>
          <w:szCs w:val="28"/>
        </w:rPr>
        <w:t>報名期間：</w:t>
      </w:r>
      <w:r w:rsidR="000615FE" w:rsidRPr="005C2E43">
        <w:rPr>
          <w:rFonts w:hint="eastAsia"/>
          <w:sz w:val="28"/>
          <w:szCs w:val="28"/>
        </w:rPr>
        <w:t>即日起至</w:t>
      </w:r>
      <w:r w:rsidR="000615FE" w:rsidRPr="005C2E43">
        <w:rPr>
          <w:rFonts w:hint="eastAsia"/>
          <w:sz w:val="28"/>
          <w:szCs w:val="28"/>
        </w:rPr>
        <w:t>105</w:t>
      </w:r>
      <w:r w:rsidR="000615FE" w:rsidRPr="005C2E43">
        <w:rPr>
          <w:rFonts w:hint="eastAsia"/>
          <w:sz w:val="28"/>
          <w:szCs w:val="28"/>
        </w:rPr>
        <w:t>年</w:t>
      </w:r>
      <w:r w:rsidR="000615FE" w:rsidRPr="005C2E43">
        <w:rPr>
          <w:rFonts w:hint="eastAsia"/>
          <w:sz w:val="28"/>
          <w:szCs w:val="28"/>
        </w:rPr>
        <w:t>07</w:t>
      </w:r>
      <w:r w:rsidR="000615FE" w:rsidRPr="005C2E43">
        <w:rPr>
          <w:rFonts w:hint="eastAsia"/>
          <w:sz w:val="28"/>
          <w:szCs w:val="28"/>
        </w:rPr>
        <w:t>月</w:t>
      </w:r>
      <w:r w:rsidR="000615FE" w:rsidRPr="005C2E43">
        <w:rPr>
          <w:rFonts w:hint="eastAsia"/>
          <w:sz w:val="28"/>
          <w:szCs w:val="28"/>
        </w:rPr>
        <w:t>25</w:t>
      </w:r>
      <w:r w:rsidR="000615FE" w:rsidRPr="005C2E43">
        <w:rPr>
          <w:rFonts w:hint="eastAsia"/>
          <w:sz w:val="28"/>
          <w:szCs w:val="28"/>
        </w:rPr>
        <w:t>日</w:t>
      </w:r>
      <w:r w:rsidR="000615FE" w:rsidRPr="005C2E43">
        <w:rPr>
          <w:rFonts w:hint="eastAsia"/>
          <w:sz w:val="28"/>
          <w:szCs w:val="28"/>
        </w:rPr>
        <w:t>23</w:t>
      </w:r>
      <w:r w:rsidR="000615FE" w:rsidRPr="005C2E43">
        <w:rPr>
          <w:rFonts w:hint="eastAsia"/>
          <w:sz w:val="28"/>
          <w:szCs w:val="28"/>
        </w:rPr>
        <w:t>：</w:t>
      </w:r>
      <w:r w:rsidR="000615FE" w:rsidRPr="005C2E43">
        <w:rPr>
          <w:rFonts w:hint="eastAsia"/>
          <w:sz w:val="28"/>
          <w:szCs w:val="28"/>
        </w:rPr>
        <w:t>59</w:t>
      </w:r>
      <w:r w:rsidR="000615FE" w:rsidRPr="005C2E43">
        <w:rPr>
          <w:rFonts w:hint="eastAsia"/>
          <w:sz w:val="28"/>
          <w:szCs w:val="28"/>
        </w:rPr>
        <w:t>止</w:t>
      </w:r>
    </w:p>
    <w:p w:rsidR="00586B2A" w:rsidRDefault="00586B2A" w:rsidP="005C2E43">
      <w:pPr>
        <w:spacing w:line="360" w:lineRule="exact"/>
        <w:rPr>
          <w:sz w:val="22"/>
          <w:szCs w:val="22"/>
        </w:rPr>
      </w:pPr>
    </w:p>
    <w:p w:rsidR="000F69DC" w:rsidRDefault="000F69DC" w:rsidP="005C2E43">
      <w:pPr>
        <w:spacing w:line="360" w:lineRule="exact"/>
        <w:rPr>
          <w:szCs w:val="24"/>
        </w:rPr>
      </w:pPr>
      <w:r>
        <w:rPr>
          <w:rFonts w:hint="eastAsia"/>
          <w:b/>
          <w:sz w:val="28"/>
          <w:szCs w:val="28"/>
        </w:rPr>
        <w:t>七、</w:t>
      </w:r>
      <w:r w:rsidR="000615FE">
        <w:rPr>
          <w:b/>
          <w:sz w:val="28"/>
          <w:szCs w:val="28"/>
        </w:rPr>
        <w:t>講師簡介：</w:t>
      </w:r>
      <w:r w:rsidR="000615FE">
        <w:rPr>
          <w:szCs w:val="24"/>
        </w:rPr>
        <w:t xml:space="preserve"> </w:t>
      </w:r>
    </w:p>
    <w:p w:rsidR="00586B2A" w:rsidRPr="005C2E43" w:rsidRDefault="000F69DC" w:rsidP="005C2E43">
      <w:pPr>
        <w:spacing w:line="360" w:lineRule="exact"/>
        <w:rPr>
          <w:sz w:val="28"/>
          <w:szCs w:val="24"/>
        </w:rPr>
      </w:pPr>
      <w:r>
        <w:rPr>
          <w:rFonts w:hint="eastAsia"/>
          <w:szCs w:val="24"/>
        </w:rPr>
        <w:t xml:space="preserve">  </w:t>
      </w:r>
      <w:r w:rsidRPr="005C2E43">
        <w:rPr>
          <w:rFonts w:hint="eastAsia"/>
          <w:sz w:val="28"/>
          <w:szCs w:val="24"/>
        </w:rPr>
        <w:t xml:space="preserve">   (</w:t>
      </w:r>
      <w:r w:rsidRPr="005C2E43">
        <w:rPr>
          <w:rFonts w:hint="eastAsia"/>
          <w:sz w:val="28"/>
          <w:szCs w:val="24"/>
        </w:rPr>
        <w:t>一</w:t>
      </w:r>
      <w:r w:rsidRPr="005C2E43">
        <w:rPr>
          <w:rFonts w:hint="eastAsia"/>
          <w:sz w:val="28"/>
          <w:szCs w:val="24"/>
        </w:rPr>
        <w:t>)</w:t>
      </w:r>
      <w:r w:rsidR="000615FE" w:rsidRPr="005C2E43">
        <w:rPr>
          <w:rFonts w:hint="eastAsia"/>
          <w:sz w:val="28"/>
          <w:szCs w:val="24"/>
        </w:rPr>
        <w:t>黃靄雯副教授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Pr="005C2E43">
        <w:rPr>
          <w:rFonts w:hint="eastAsia"/>
          <w:sz w:val="28"/>
          <w:szCs w:val="24"/>
        </w:rPr>
        <w:t>【現職】長庚大學早期療育研究所</w:t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副教授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Pr="005C2E43">
        <w:rPr>
          <w:rFonts w:hint="eastAsia"/>
          <w:sz w:val="28"/>
          <w:szCs w:val="24"/>
        </w:rPr>
        <w:t>【學歷】國立臺灣大學醫學院物理治療學研究所</w:t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碩士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Pr="005C2E43">
        <w:rPr>
          <w:rFonts w:hint="eastAsia"/>
          <w:sz w:val="28"/>
          <w:szCs w:val="24"/>
        </w:rPr>
        <w:tab/>
      </w:r>
      <w:r w:rsidRPr="005C2E43">
        <w:rPr>
          <w:rFonts w:hint="eastAsia"/>
          <w:sz w:val="28"/>
          <w:szCs w:val="24"/>
        </w:rPr>
        <w:tab/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國立臺灣大學醫學院物理治療學研究所</w:t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博士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>
        <w:rPr>
          <w:rFonts w:hint="eastAsia"/>
          <w:szCs w:val="24"/>
        </w:rPr>
        <w:tab/>
      </w:r>
      <w:r w:rsidRPr="005C2E43">
        <w:rPr>
          <w:rFonts w:hint="eastAsia"/>
          <w:sz w:val="28"/>
          <w:szCs w:val="24"/>
        </w:rPr>
        <w:t>【經歷】台大醫院復健部</w:t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物理治療師、台北市早期療育發展評估中心</w:t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物理</w:t>
      </w:r>
      <w:r w:rsidR="005C2E43">
        <w:rPr>
          <w:sz w:val="28"/>
          <w:szCs w:val="24"/>
        </w:rPr>
        <w:br/>
      </w:r>
      <w:r w:rsidR="005C2E43">
        <w:rPr>
          <w:rFonts w:hint="eastAsia"/>
          <w:sz w:val="28"/>
          <w:szCs w:val="24"/>
        </w:rPr>
        <w:t xml:space="preserve">               </w:t>
      </w:r>
      <w:r w:rsidRPr="005C2E43">
        <w:rPr>
          <w:rFonts w:hint="eastAsia"/>
          <w:sz w:val="28"/>
          <w:szCs w:val="24"/>
        </w:rPr>
        <w:t>治療師</w:t>
      </w:r>
    </w:p>
    <w:p w:rsidR="00586B2A" w:rsidRPr="005C2E43" w:rsidRDefault="000F69DC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lastRenderedPageBreak/>
        <w:t>(</w:t>
      </w:r>
      <w:r w:rsidRPr="005C2E43">
        <w:rPr>
          <w:rFonts w:hint="eastAsia"/>
          <w:sz w:val="28"/>
          <w:szCs w:val="24"/>
        </w:rPr>
        <w:t>二</w:t>
      </w:r>
      <w:r w:rsidRPr="005C2E43">
        <w:rPr>
          <w:rFonts w:hint="eastAsia"/>
          <w:sz w:val="28"/>
          <w:szCs w:val="24"/>
        </w:rPr>
        <w:t>)</w:t>
      </w:r>
      <w:r w:rsidR="000615FE" w:rsidRPr="005C2E43">
        <w:rPr>
          <w:rFonts w:hint="eastAsia"/>
          <w:sz w:val="28"/>
          <w:szCs w:val="24"/>
        </w:rPr>
        <w:t>康琳茹</w:t>
      </w:r>
      <w:r w:rsidR="000615FE" w:rsidRPr="005C2E43"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>助理教授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Pr="005C2E43">
        <w:rPr>
          <w:rFonts w:hint="eastAsia"/>
          <w:sz w:val="28"/>
          <w:szCs w:val="24"/>
        </w:rPr>
        <w:t>【現職】長庚大學早期療育研究所</w:t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助理教授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Pr="005C2E43">
        <w:rPr>
          <w:rFonts w:hint="eastAsia"/>
          <w:sz w:val="28"/>
          <w:szCs w:val="24"/>
        </w:rPr>
        <w:t>【學歷】國立陽明大學物理治療暨輔助科技學系</w:t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碩士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="000F69DC" w:rsidRPr="005C2E43">
        <w:rPr>
          <w:rFonts w:hint="eastAsia"/>
          <w:sz w:val="28"/>
          <w:szCs w:val="24"/>
        </w:rPr>
        <w:t xml:space="preserve">     </w:t>
      </w:r>
      <w:r w:rsidRPr="005C2E43">
        <w:rPr>
          <w:rFonts w:hint="eastAsia"/>
          <w:sz w:val="28"/>
          <w:szCs w:val="24"/>
        </w:rPr>
        <w:tab/>
        <w:t xml:space="preserve"> </w:t>
      </w:r>
      <w:r w:rsidRPr="005C2E43">
        <w:rPr>
          <w:rFonts w:hint="eastAsia"/>
          <w:sz w:val="28"/>
          <w:szCs w:val="24"/>
        </w:rPr>
        <w:t>美國</w:t>
      </w:r>
      <w:r w:rsidRPr="005C2E43">
        <w:rPr>
          <w:rFonts w:hint="eastAsia"/>
          <w:sz w:val="28"/>
          <w:szCs w:val="24"/>
        </w:rPr>
        <w:t>Drexel</w:t>
      </w:r>
      <w:r w:rsidRPr="005C2E43">
        <w:rPr>
          <w:rFonts w:hint="eastAsia"/>
          <w:sz w:val="28"/>
          <w:szCs w:val="24"/>
        </w:rPr>
        <w:t>大學復健科學暨物理治療研究所</w:t>
      </w:r>
      <w:r w:rsidR="000F69DC"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博士</w:t>
      </w:r>
    </w:p>
    <w:p w:rsidR="00586B2A" w:rsidRPr="005C2E43" w:rsidRDefault="000F69DC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="000615FE" w:rsidRPr="005C2E43">
        <w:rPr>
          <w:rFonts w:hint="eastAsia"/>
          <w:sz w:val="28"/>
          <w:szCs w:val="24"/>
        </w:rPr>
        <w:t>【經歷】樹人醫護管理專科學校物理治療科</w:t>
      </w:r>
      <w:r w:rsidRPr="005C2E43"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>專任助理教授</w:t>
      </w:r>
      <w:r w:rsidRPr="005C2E43">
        <w:rPr>
          <w:rFonts w:hint="eastAsia"/>
          <w:sz w:val="28"/>
          <w:szCs w:val="24"/>
        </w:rPr>
        <w:t>、</w:t>
      </w:r>
      <w:r w:rsidR="000615FE" w:rsidRPr="005C2E43">
        <w:rPr>
          <w:rFonts w:hint="eastAsia"/>
          <w:sz w:val="28"/>
          <w:szCs w:val="24"/>
        </w:rPr>
        <w:t xml:space="preserve">Post-doctoral </w:t>
      </w:r>
      <w:r w:rsidR="005C2E43">
        <w:rPr>
          <w:sz w:val="28"/>
          <w:szCs w:val="24"/>
        </w:rPr>
        <w:br/>
      </w:r>
      <w:r w:rsidR="005C2E43">
        <w:rPr>
          <w:rFonts w:hint="eastAsia"/>
          <w:sz w:val="28"/>
          <w:szCs w:val="24"/>
        </w:rPr>
        <w:t xml:space="preserve">               </w:t>
      </w:r>
      <w:r w:rsidR="000615FE" w:rsidRPr="005C2E43">
        <w:rPr>
          <w:rFonts w:hint="eastAsia"/>
          <w:sz w:val="28"/>
          <w:szCs w:val="24"/>
        </w:rPr>
        <w:t>Research Fellow</w:t>
      </w:r>
    </w:p>
    <w:p w:rsidR="00586B2A" w:rsidRPr="005C2E43" w:rsidRDefault="000F69DC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>(</w:t>
      </w:r>
      <w:r w:rsidRPr="005C2E43">
        <w:rPr>
          <w:rFonts w:hint="eastAsia"/>
          <w:sz w:val="28"/>
          <w:szCs w:val="24"/>
        </w:rPr>
        <w:t>三</w:t>
      </w:r>
      <w:r w:rsidRPr="005C2E43">
        <w:rPr>
          <w:rFonts w:hint="eastAsia"/>
          <w:sz w:val="28"/>
          <w:szCs w:val="24"/>
        </w:rPr>
        <w:t>)</w:t>
      </w:r>
      <w:r w:rsidR="000615FE" w:rsidRPr="005C2E43">
        <w:rPr>
          <w:rFonts w:hint="eastAsia"/>
          <w:sz w:val="28"/>
          <w:szCs w:val="24"/>
        </w:rPr>
        <w:t>何麗梅</w:t>
      </w:r>
      <w:r w:rsidR="000615FE" w:rsidRPr="005C2E43"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>執行長</w:t>
      </w:r>
    </w:p>
    <w:p w:rsidR="00586B2A" w:rsidRPr="005C2E43" w:rsidRDefault="000F69DC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="000615FE" w:rsidRPr="005C2E43">
        <w:rPr>
          <w:rFonts w:hint="eastAsia"/>
          <w:sz w:val="28"/>
          <w:szCs w:val="24"/>
        </w:rPr>
        <w:t>【現職】財團法人腦性麻痺基金會</w:t>
      </w:r>
      <w:r w:rsidRPr="005C2E43"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>執行長</w:t>
      </w:r>
      <w:r w:rsidRPr="005C2E43">
        <w:rPr>
          <w:rFonts w:hint="eastAsia"/>
          <w:sz w:val="28"/>
          <w:szCs w:val="24"/>
        </w:rPr>
        <w:t>、</w:t>
      </w:r>
      <w:r w:rsidR="000615FE" w:rsidRPr="005C2E43">
        <w:rPr>
          <w:rFonts w:hint="eastAsia"/>
          <w:sz w:val="28"/>
          <w:szCs w:val="24"/>
        </w:rPr>
        <w:t>台灣芯福里情緒教育推廣協會</w:t>
      </w:r>
      <w:r w:rsidRPr="005C2E43">
        <w:rPr>
          <w:rFonts w:hint="eastAsia"/>
          <w:sz w:val="28"/>
          <w:szCs w:val="24"/>
        </w:rPr>
        <w:t xml:space="preserve"> </w:t>
      </w:r>
      <w:r w:rsidR="005C2E43">
        <w:rPr>
          <w:sz w:val="28"/>
          <w:szCs w:val="24"/>
        </w:rPr>
        <w:br/>
      </w:r>
      <w:r w:rsidR="005C2E43">
        <w:rPr>
          <w:rFonts w:hint="eastAsia"/>
          <w:sz w:val="28"/>
          <w:szCs w:val="24"/>
        </w:rPr>
        <w:t xml:space="preserve">               </w:t>
      </w:r>
      <w:r w:rsidR="000615FE" w:rsidRPr="005C2E43">
        <w:rPr>
          <w:rFonts w:hint="eastAsia"/>
          <w:sz w:val="28"/>
          <w:szCs w:val="24"/>
        </w:rPr>
        <w:t>理事</w:t>
      </w:r>
      <w:r w:rsidRPr="005C2E43">
        <w:rPr>
          <w:rFonts w:hint="eastAsia"/>
          <w:sz w:val="28"/>
          <w:szCs w:val="24"/>
        </w:rPr>
        <w:t>、</w:t>
      </w:r>
      <w:r w:rsidR="000615FE" w:rsidRPr="005C2E43">
        <w:rPr>
          <w:rFonts w:hint="eastAsia"/>
          <w:sz w:val="28"/>
          <w:szCs w:val="24"/>
        </w:rPr>
        <w:t>桃園市發展遲緩兒童早期療育推動委員會</w:t>
      </w:r>
      <w:r w:rsidRPr="005C2E43"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>委員</w:t>
      </w:r>
    </w:p>
    <w:p w:rsidR="005C2E43" w:rsidRDefault="005C2E43" w:rsidP="005C2E43">
      <w:pPr>
        <w:spacing w:line="360" w:lineRule="exact"/>
        <w:ind w:firstLine="480"/>
        <w:rPr>
          <w:sz w:val="28"/>
          <w:szCs w:val="24"/>
        </w:rPr>
      </w:pPr>
      <w:r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ab/>
      </w:r>
      <w:r w:rsidR="000615FE" w:rsidRPr="005C2E43">
        <w:rPr>
          <w:rFonts w:hint="eastAsia"/>
          <w:sz w:val="28"/>
          <w:szCs w:val="24"/>
        </w:rPr>
        <w:t>【學歷】私立銘傳商業專科學校三專部銀行保險系</w:t>
      </w:r>
      <w:r w:rsidR="000F69DC" w:rsidRPr="005C2E43"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>準學士</w:t>
      </w:r>
    </w:p>
    <w:p w:rsidR="00586B2A" w:rsidRPr="005C2E43" w:rsidRDefault="005C2E43" w:rsidP="005C2E43">
      <w:pPr>
        <w:spacing w:line="360" w:lineRule="exact"/>
        <w:ind w:firstLine="426"/>
        <w:rPr>
          <w:sz w:val="28"/>
          <w:szCs w:val="24"/>
        </w:rPr>
      </w:pPr>
      <w:r>
        <w:rPr>
          <w:rFonts w:hint="eastAsia"/>
          <w:sz w:val="28"/>
          <w:szCs w:val="24"/>
        </w:rPr>
        <w:t xml:space="preserve">    </w:t>
      </w:r>
      <w:r>
        <w:rPr>
          <w:rFonts w:hint="eastAsia"/>
          <w:sz w:val="28"/>
          <w:szCs w:val="24"/>
        </w:rPr>
        <w:t>【</w:t>
      </w:r>
      <w:r w:rsidR="000615FE" w:rsidRPr="005C2E43">
        <w:rPr>
          <w:rFonts w:hint="eastAsia"/>
          <w:sz w:val="28"/>
          <w:szCs w:val="24"/>
        </w:rPr>
        <w:t>經歷】桃園市腦性麻痺協會第</w:t>
      </w:r>
      <w:r w:rsidR="000F69DC" w:rsidRPr="005C2E43">
        <w:rPr>
          <w:rFonts w:hint="eastAsia"/>
          <w:sz w:val="28"/>
          <w:szCs w:val="24"/>
        </w:rPr>
        <w:t>1</w:t>
      </w:r>
      <w:r w:rsidR="000615FE" w:rsidRPr="005C2E43">
        <w:rPr>
          <w:rFonts w:hint="eastAsia"/>
          <w:sz w:val="28"/>
          <w:szCs w:val="24"/>
        </w:rPr>
        <w:t>、</w:t>
      </w:r>
      <w:r w:rsidR="000F69DC" w:rsidRPr="005C2E43">
        <w:rPr>
          <w:rFonts w:hint="eastAsia"/>
          <w:sz w:val="28"/>
          <w:szCs w:val="24"/>
        </w:rPr>
        <w:t>2</w:t>
      </w:r>
      <w:r w:rsidR="000615FE" w:rsidRPr="005C2E43">
        <w:rPr>
          <w:rFonts w:hint="eastAsia"/>
          <w:sz w:val="28"/>
          <w:szCs w:val="24"/>
        </w:rPr>
        <w:t>屆</w:t>
      </w:r>
      <w:r w:rsidR="000F69DC" w:rsidRPr="005C2E43"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>理事長</w:t>
      </w:r>
      <w:r w:rsidR="000F69DC" w:rsidRPr="005C2E43">
        <w:rPr>
          <w:rFonts w:hint="eastAsia"/>
          <w:sz w:val="28"/>
          <w:szCs w:val="24"/>
        </w:rPr>
        <w:t>、</w:t>
      </w:r>
      <w:r w:rsidR="000615FE" w:rsidRPr="005C2E43">
        <w:rPr>
          <w:rFonts w:hint="eastAsia"/>
          <w:sz w:val="28"/>
          <w:szCs w:val="24"/>
        </w:rPr>
        <w:t>桃園市教育局鑑定安置輔導</w:t>
      </w:r>
      <w:r>
        <w:rPr>
          <w:sz w:val="28"/>
          <w:szCs w:val="24"/>
        </w:rPr>
        <w:br/>
      </w:r>
      <w:r>
        <w:rPr>
          <w:rFonts w:hint="eastAsia"/>
          <w:sz w:val="28"/>
          <w:szCs w:val="24"/>
        </w:rPr>
        <w:t xml:space="preserve">               </w:t>
      </w:r>
      <w:r w:rsidR="000615FE" w:rsidRPr="005C2E43">
        <w:rPr>
          <w:rFonts w:hint="eastAsia"/>
          <w:sz w:val="28"/>
          <w:szCs w:val="24"/>
        </w:rPr>
        <w:t>委員會</w:t>
      </w:r>
      <w:r w:rsidR="000F69DC" w:rsidRPr="005C2E43">
        <w:rPr>
          <w:rFonts w:hint="eastAsia"/>
          <w:sz w:val="28"/>
          <w:szCs w:val="24"/>
        </w:rPr>
        <w:t xml:space="preserve"> </w:t>
      </w:r>
      <w:r w:rsidR="000615FE" w:rsidRPr="005C2E43">
        <w:rPr>
          <w:rFonts w:hint="eastAsia"/>
          <w:sz w:val="28"/>
          <w:szCs w:val="24"/>
        </w:rPr>
        <w:t>委員</w:t>
      </w:r>
    </w:p>
    <w:p w:rsidR="00586B2A" w:rsidRPr="005C2E43" w:rsidRDefault="000F69DC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>(</w:t>
      </w:r>
      <w:r w:rsidRPr="005C2E43">
        <w:rPr>
          <w:rFonts w:hint="eastAsia"/>
          <w:sz w:val="28"/>
          <w:szCs w:val="24"/>
        </w:rPr>
        <w:t>四</w:t>
      </w:r>
      <w:r w:rsidRPr="005C2E43">
        <w:rPr>
          <w:rFonts w:hint="eastAsia"/>
          <w:sz w:val="28"/>
          <w:szCs w:val="24"/>
        </w:rPr>
        <w:t>)</w:t>
      </w:r>
      <w:r w:rsidR="005C2E43">
        <w:rPr>
          <w:rFonts w:hint="eastAsia"/>
          <w:sz w:val="28"/>
          <w:szCs w:val="24"/>
        </w:rPr>
        <w:t>黃</w:t>
      </w:r>
      <w:r w:rsidR="000615FE" w:rsidRPr="005C2E43">
        <w:rPr>
          <w:rFonts w:hint="eastAsia"/>
          <w:sz w:val="28"/>
          <w:szCs w:val="24"/>
        </w:rPr>
        <w:t>筱智</w:t>
      </w:r>
      <w:r w:rsidR="000615FE" w:rsidRPr="005C2E43">
        <w:rPr>
          <w:rFonts w:hint="eastAsia"/>
          <w:sz w:val="28"/>
          <w:szCs w:val="24"/>
        </w:rPr>
        <w:t xml:space="preserve"> </w:t>
      </w:r>
      <w:r w:rsidR="005C2E43">
        <w:rPr>
          <w:rFonts w:hint="eastAsia"/>
          <w:sz w:val="28"/>
          <w:szCs w:val="24"/>
        </w:rPr>
        <w:t>小姐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Pr="005C2E43">
        <w:rPr>
          <w:rFonts w:hint="eastAsia"/>
          <w:sz w:val="28"/>
          <w:szCs w:val="24"/>
        </w:rPr>
        <w:t>【現職】國立交通大學人文社會學系</w:t>
      </w:r>
      <w:r w:rsidRPr="005C2E43">
        <w:rPr>
          <w:rFonts w:hint="eastAsia"/>
          <w:sz w:val="28"/>
          <w:szCs w:val="24"/>
        </w:rPr>
        <w:t xml:space="preserve"> </w:t>
      </w:r>
      <w:r w:rsidRPr="005C2E43">
        <w:rPr>
          <w:rFonts w:hint="eastAsia"/>
          <w:sz w:val="28"/>
          <w:szCs w:val="24"/>
        </w:rPr>
        <w:t>學生</w:t>
      </w:r>
    </w:p>
    <w:p w:rsidR="00586B2A" w:rsidRPr="005C2E43" w:rsidRDefault="000615FE" w:rsidP="005C2E43">
      <w:pPr>
        <w:spacing w:line="360" w:lineRule="exact"/>
        <w:ind w:firstLine="480"/>
        <w:rPr>
          <w:sz w:val="28"/>
          <w:szCs w:val="24"/>
        </w:rPr>
      </w:pPr>
      <w:r w:rsidRPr="005C2E43">
        <w:rPr>
          <w:rFonts w:hint="eastAsia"/>
          <w:sz w:val="28"/>
          <w:szCs w:val="24"/>
        </w:rPr>
        <w:tab/>
      </w:r>
      <w:r w:rsidRPr="005C2E43">
        <w:rPr>
          <w:rFonts w:hint="eastAsia"/>
          <w:sz w:val="28"/>
          <w:szCs w:val="24"/>
        </w:rPr>
        <w:t>【經歷】</w:t>
      </w:r>
      <w:r w:rsidRPr="005C2E43">
        <w:rPr>
          <w:rFonts w:hint="eastAsia"/>
          <w:sz w:val="28"/>
          <w:szCs w:val="24"/>
        </w:rPr>
        <w:t>2016</w:t>
      </w:r>
      <w:r w:rsidRPr="005C2E43">
        <w:rPr>
          <w:rFonts w:hint="eastAsia"/>
          <w:sz w:val="28"/>
          <w:szCs w:val="24"/>
        </w:rPr>
        <w:t>年瑞典全球腦性麻痺年會海報論文組入選</w:t>
      </w:r>
      <w:r w:rsidR="000F69DC" w:rsidRPr="005C2E43">
        <w:rPr>
          <w:rFonts w:hint="eastAsia"/>
          <w:sz w:val="28"/>
          <w:szCs w:val="24"/>
        </w:rPr>
        <w:t>、</w:t>
      </w:r>
      <w:r w:rsidRPr="005C2E43">
        <w:rPr>
          <w:rFonts w:hint="eastAsia"/>
          <w:sz w:val="28"/>
          <w:szCs w:val="24"/>
        </w:rPr>
        <w:t>2015</w:t>
      </w:r>
      <w:r w:rsidRPr="005C2E43">
        <w:rPr>
          <w:rFonts w:hint="eastAsia"/>
          <w:sz w:val="28"/>
          <w:szCs w:val="24"/>
        </w:rPr>
        <w:t>年台灣人類學</w:t>
      </w:r>
      <w:r w:rsidR="005C2E43">
        <w:rPr>
          <w:sz w:val="28"/>
          <w:szCs w:val="24"/>
        </w:rPr>
        <w:br/>
      </w:r>
      <w:r w:rsidR="005C2E43">
        <w:rPr>
          <w:rFonts w:hint="eastAsia"/>
          <w:sz w:val="28"/>
          <w:szCs w:val="24"/>
        </w:rPr>
        <w:t xml:space="preserve">               </w:t>
      </w:r>
      <w:r w:rsidRPr="005C2E43">
        <w:rPr>
          <w:rFonts w:hint="eastAsia"/>
          <w:sz w:val="28"/>
          <w:szCs w:val="24"/>
        </w:rPr>
        <w:t>年會海報論文組入選</w:t>
      </w:r>
      <w:r w:rsidR="000F69DC" w:rsidRPr="005C2E43">
        <w:rPr>
          <w:rFonts w:hint="eastAsia"/>
          <w:sz w:val="28"/>
          <w:szCs w:val="24"/>
        </w:rPr>
        <w:t>、</w:t>
      </w:r>
      <w:r w:rsidRPr="005C2E43">
        <w:rPr>
          <w:rFonts w:hint="eastAsia"/>
          <w:sz w:val="28"/>
          <w:szCs w:val="24"/>
        </w:rPr>
        <w:t>2014</w:t>
      </w:r>
      <w:r w:rsidRPr="005C2E43">
        <w:rPr>
          <w:rFonts w:hint="eastAsia"/>
          <w:sz w:val="28"/>
          <w:szCs w:val="24"/>
        </w:rPr>
        <w:t>年桃園市身心障礙楷模</w:t>
      </w:r>
      <w:r w:rsidR="000F69DC" w:rsidRPr="005C2E43">
        <w:rPr>
          <w:rFonts w:hint="eastAsia"/>
          <w:sz w:val="28"/>
          <w:szCs w:val="24"/>
        </w:rPr>
        <w:t>、</w:t>
      </w:r>
      <w:r w:rsidRPr="005C2E43">
        <w:rPr>
          <w:rFonts w:hint="eastAsia"/>
          <w:sz w:val="28"/>
          <w:szCs w:val="24"/>
        </w:rPr>
        <w:t>2014</w:t>
      </w:r>
      <w:r w:rsidRPr="005C2E43">
        <w:rPr>
          <w:rFonts w:hint="eastAsia"/>
          <w:sz w:val="28"/>
          <w:szCs w:val="24"/>
        </w:rPr>
        <w:t>年中華民</w:t>
      </w:r>
      <w:r w:rsidR="005C2E43">
        <w:rPr>
          <w:sz w:val="28"/>
          <w:szCs w:val="24"/>
        </w:rPr>
        <w:br/>
      </w:r>
      <w:r w:rsidR="005C2E43">
        <w:rPr>
          <w:rFonts w:hint="eastAsia"/>
          <w:sz w:val="28"/>
          <w:szCs w:val="24"/>
        </w:rPr>
        <w:t xml:space="preserve">               </w:t>
      </w:r>
      <w:r w:rsidRPr="005C2E43">
        <w:rPr>
          <w:rFonts w:hint="eastAsia"/>
          <w:sz w:val="28"/>
          <w:szCs w:val="24"/>
        </w:rPr>
        <w:t>國發展遲緩兒童早期療育協會海報組論文入選</w:t>
      </w:r>
    </w:p>
    <w:p w:rsidR="00586B2A" w:rsidRDefault="000F69DC" w:rsidP="005C2E43">
      <w:pPr>
        <w:spacing w:line="36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八、</w:t>
      </w:r>
      <w:r w:rsidR="000615FE">
        <w:rPr>
          <w:rFonts w:hint="eastAsia"/>
          <w:b/>
          <w:sz w:val="28"/>
          <w:szCs w:val="28"/>
        </w:rPr>
        <w:t>流程：</w:t>
      </w:r>
    </w:p>
    <w:tbl>
      <w:tblPr>
        <w:tblW w:w="9477" w:type="dxa"/>
        <w:tblInd w:w="7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126"/>
        <w:gridCol w:w="5103"/>
        <w:gridCol w:w="2248"/>
      </w:tblGrid>
      <w:tr w:rsidR="00586B2A" w:rsidTr="005C2E43">
        <w:trPr>
          <w:trHeight w:val="369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pStyle w:val="1"/>
              <w:autoSpaceDE w:val="0"/>
              <w:autoSpaceDN w:val="0"/>
              <w:snapToGrid w:val="0"/>
              <w:spacing w:line="360" w:lineRule="exact"/>
              <w:jc w:val="center"/>
              <w:textAlignment w:val="bottom"/>
              <w:rPr>
                <w:rFonts w:ascii="Times New Roman" w:eastAsia="標楷體"/>
                <w:b/>
                <w:kern w:val="2"/>
                <w:sz w:val="28"/>
                <w:szCs w:val="28"/>
              </w:rPr>
            </w:pP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時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 xml:space="preserve">  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間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pStyle w:val="1"/>
              <w:autoSpaceDE w:val="0"/>
              <w:autoSpaceDN w:val="0"/>
              <w:snapToGrid w:val="0"/>
              <w:spacing w:line="360" w:lineRule="exact"/>
              <w:jc w:val="center"/>
              <w:textAlignment w:val="bottom"/>
              <w:rPr>
                <w:rFonts w:ascii="Times New Roman" w:eastAsia="標楷體"/>
                <w:b/>
                <w:kern w:val="2"/>
                <w:sz w:val="28"/>
                <w:szCs w:val="28"/>
              </w:rPr>
            </w:pP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活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 xml:space="preserve"> 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動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 xml:space="preserve"> 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內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 xml:space="preserve"> 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容</w:t>
            </w:r>
          </w:p>
        </w:tc>
        <w:tc>
          <w:tcPr>
            <w:tcW w:w="2248" w:type="dxa"/>
            <w:vAlign w:val="center"/>
          </w:tcPr>
          <w:p w:rsidR="00586B2A" w:rsidRPr="005C2E43" w:rsidRDefault="000615FE" w:rsidP="005C2E43">
            <w:pPr>
              <w:pStyle w:val="1"/>
              <w:autoSpaceDE w:val="0"/>
              <w:autoSpaceDN w:val="0"/>
              <w:snapToGrid w:val="0"/>
              <w:spacing w:line="360" w:lineRule="exact"/>
              <w:jc w:val="center"/>
              <w:textAlignment w:val="bottom"/>
              <w:rPr>
                <w:rFonts w:ascii="Times New Roman" w:eastAsia="標楷體"/>
                <w:b/>
                <w:kern w:val="2"/>
                <w:sz w:val="28"/>
                <w:szCs w:val="28"/>
              </w:rPr>
            </w:pP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主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 xml:space="preserve"> 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講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 xml:space="preserve"> </w:t>
            </w:r>
            <w:r w:rsidRPr="005C2E43">
              <w:rPr>
                <w:rFonts w:ascii="Times New Roman" w:eastAsia="標楷體"/>
                <w:b/>
                <w:kern w:val="2"/>
                <w:sz w:val="28"/>
                <w:szCs w:val="28"/>
              </w:rPr>
              <w:t>人</w:t>
            </w:r>
          </w:p>
        </w:tc>
      </w:tr>
      <w:tr w:rsidR="00586B2A" w:rsidTr="005C2E43">
        <w:trPr>
          <w:trHeight w:val="338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spacing w:before="50"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08:30</w:t>
            </w:r>
            <w:r w:rsidRPr="005C2E43">
              <w:rPr>
                <w:sz w:val="28"/>
                <w:szCs w:val="28"/>
              </w:rPr>
              <w:t xml:space="preserve"> – </w:t>
            </w:r>
            <w:r w:rsidRPr="005C2E43">
              <w:rPr>
                <w:rFonts w:hint="eastAsia"/>
                <w:sz w:val="28"/>
                <w:szCs w:val="28"/>
              </w:rPr>
              <w:t>09:00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sz w:val="28"/>
                <w:szCs w:val="28"/>
              </w:rPr>
              <w:t>報到</w:t>
            </w:r>
          </w:p>
        </w:tc>
        <w:tc>
          <w:tcPr>
            <w:tcW w:w="2248" w:type="dxa"/>
            <w:vAlign w:val="center"/>
          </w:tcPr>
          <w:p w:rsidR="00586B2A" w:rsidRPr="005C2E43" w:rsidRDefault="00586B2A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586B2A" w:rsidTr="005C2E43">
        <w:trPr>
          <w:trHeight w:val="330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spacing w:before="50"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09:00</w:t>
            </w:r>
            <w:r w:rsidRPr="005C2E43">
              <w:rPr>
                <w:sz w:val="28"/>
                <w:szCs w:val="28"/>
              </w:rPr>
              <w:t xml:space="preserve"> –0</w:t>
            </w:r>
            <w:r w:rsidRPr="005C2E43">
              <w:rPr>
                <w:rFonts w:hint="eastAsia"/>
                <w:sz w:val="28"/>
                <w:szCs w:val="28"/>
              </w:rPr>
              <w:t>9</w:t>
            </w:r>
            <w:r w:rsidRPr="005C2E43">
              <w:rPr>
                <w:sz w:val="28"/>
                <w:szCs w:val="28"/>
              </w:rPr>
              <w:t>:</w:t>
            </w:r>
            <w:r w:rsidRPr="005C2E43">
              <w:rPr>
                <w:rFonts w:hint="eastAsia"/>
                <w:sz w:val="28"/>
                <w:szCs w:val="28"/>
              </w:rPr>
              <w:t>1</w:t>
            </w:r>
            <w:r w:rsidRPr="005C2E43">
              <w:rPr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開幕致詞</w:t>
            </w:r>
          </w:p>
        </w:tc>
        <w:tc>
          <w:tcPr>
            <w:tcW w:w="2248" w:type="dxa"/>
            <w:vAlign w:val="center"/>
          </w:tcPr>
          <w:p w:rsidR="00586B2A" w:rsidRPr="005C2E43" w:rsidRDefault="00586B2A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586B2A" w:rsidTr="005C2E43">
        <w:trPr>
          <w:trHeight w:val="336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spacing w:before="50"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sz w:val="28"/>
                <w:szCs w:val="28"/>
              </w:rPr>
              <w:t>0</w:t>
            </w:r>
            <w:r w:rsidRPr="005C2E43">
              <w:rPr>
                <w:rFonts w:hint="eastAsia"/>
                <w:sz w:val="28"/>
                <w:szCs w:val="28"/>
              </w:rPr>
              <w:t>9</w:t>
            </w:r>
            <w:r w:rsidRPr="005C2E43">
              <w:rPr>
                <w:sz w:val="28"/>
                <w:szCs w:val="28"/>
              </w:rPr>
              <w:t>:</w:t>
            </w:r>
            <w:r w:rsidRPr="005C2E43">
              <w:rPr>
                <w:rFonts w:hint="eastAsia"/>
                <w:sz w:val="28"/>
                <w:szCs w:val="28"/>
              </w:rPr>
              <w:t>1</w:t>
            </w:r>
            <w:r w:rsidRPr="005C2E43">
              <w:rPr>
                <w:sz w:val="28"/>
                <w:szCs w:val="28"/>
              </w:rPr>
              <w:t>0 – 10:</w:t>
            </w:r>
            <w:r w:rsidR="005E6C01">
              <w:rPr>
                <w:rFonts w:hint="eastAsia"/>
                <w:sz w:val="28"/>
                <w:szCs w:val="28"/>
              </w:rPr>
              <w:t>20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以家庭為中心</w:t>
            </w:r>
            <w:r w:rsidRPr="005C2E43">
              <w:rPr>
                <w:sz w:val="28"/>
                <w:szCs w:val="28"/>
              </w:rPr>
              <w:t>—</w:t>
            </w:r>
            <w:r w:rsidRPr="005C2E43">
              <w:rPr>
                <w:rFonts w:hint="eastAsia"/>
                <w:sz w:val="28"/>
                <w:szCs w:val="28"/>
              </w:rPr>
              <w:t>談作息本位模式的緣起</w:t>
            </w:r>
          </w:p>
        </w:tc>
        <w:tc>
          <w:tcPr>
            <w:tcW w:w="2248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康琳茹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Pr="005C2E43">
              <w:rPr>
                <w:rFonts w:hint="eastAsia"/>
                <w:sz w:val="28"/>
                <w:szCs w:val="28"/>
              </w:rPr>
              <w:t>助理教授</w:t>
            </w:r>
          </w:p>
        </w:tc>
      </w:tr>
      <w:tr w:rsidR="00586B2A" w:rsidTr="005C2E43">
        <w:trPr>
          <w:trHeight w:val="328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sz w:val="28"/>
                <w:szCs w:val="28"/>
              </w:rPr>
              <w:t>10:</w:t>
            </w:r>
            <w:r w:rsidR="005E6C01">
              <w:rPr>
                <w:rFonts w:hint="eastAsia"/>
                <w:sz w:val="28"/>
                <w:szCs w:val="28"/>
              </w:rPr>
              <w:t>2</w:t>
            </w:r>
            <w:r w:rsidRPr="005C2E43">
              <w:rPr>
                <w:sz w:val="28"/>
                <w:szCs w:val="28"/>
              </w:rPr>
              <w:t>0 – 10:</w:t>
            </w:r>
            <w:r w:rsidR="005E6C01">
              <w:rPr>
                <w:rFonts w:hint="eastAsia"/>
                <w:sz w:val="28"/>
                <w:szCs w:val="28"/>
              </w:rPr>
              <w:t>3</w:t>
            </w:r>
            <w:r w:rsidRPr="005C2E43">
              <w:rPr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休息時間</w:t>
            </w:r>
          </w:p>
        </w:tc>
        <w:tc>
          <w:tcPr>
            <w:tcW w:w="2248" w:type="dxa"/>
            <w:vAlign w:val="center"/>
          </w:tcPr>
          <w:p w:rsidR="00586B2A" w:rsidRPr="005C2E43" w:rsidRDefault="00586B2A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586B2A" w:rsidTr="005C2E43">
        <w:trPr>
          <w:trHeight w:val="391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sz w:val="28"/>
                <w:szCs w:val="28"/>
              </w:rPr>
              <w:t>10:</w:t>
            </w:r>
            <w:r w:rsidR="005E6C01">
              <w:rPr>
                <w:rFonts w:hint="eastAsia"/>
                <w:sz w:val="28"/>
                <w:szCs w:val="28"/>
              </w:rPr>
              <w:t>3</w:t>
            </w:r>
            <w:r w:rsidRPr="005C2E43">
              <w:rPr>
                <w:sz w:val="28"/>
                <w:szCs w:val="28"/>
              </w:rPr>
              <w:t>0 – 1</w:t>
            </w:r>
            <w:r w:rsidR="005E6C01">
              <w:rPr>
                <w:rFonts w:hint="eastAsia"/>
                <w:sz w:val="28"/>
                <w:szCs w:val="28"/>
              </w:rPr>
              <w:t>2</w:t>
            </w:r>
            <w:r w:rsidRPr="005C2E43">
              <w:rPr>
                <w:sz w:val="28"/>
                <w:szCs w:val="28"/>
              </w:rPr>
              <w:t>:</w:t>
            </w:r>
            <w:r w:rsidRPr="005C2E43">
              <w:rPr>
                <w:rFonts w:hint="eastAsia"/>
                <w:sz w:val="28"/>
                <w:szCs w:val="28"/>
              </w:rPr>
              <w:t>0</w:t>
            </w:r>
            <w:r w:rsidRPr="005C2E43">
              <w:rPr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86B2A" w:rsidRDefault="005E6C01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</w:t>
            </w:r>
            <w:r w:rsidR="000615FE" w:rsidRPr="005C2E43">
              <w:rPr>
                <w:rFonts w:hint="eastAsia"/>
                <w:sz w:val="28"/>
                <w:szCs w:val="28"/>
              </w:rPr>
              <w:t>作息本位模式介紹</w:t>
            </w:r>
          </w:p>
          <w:p w:rsidR="005E6C01" w:rsidRPr="005C2E43" w:rsidRDefault="005E6C01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2.</w:t>
            </w:r>
            <w:r w:rsidRPr="005E6C01">
              <w:rPr>
                <w:rFonts w:hint="eastAsia"/>
                <w:sz w:val="28"/>
                <w:szCs w:val="28"/>
              </w:rPr>
              <w:t>如何進行作息本位晤談</w:t>
            </w:r>
            <w:r w:rsidRPr="005E6C01">
              <w:rPr>
                <w:rFonts w:hint="eastAsia"/>
                <w:sz w:val="28"/>
                <w:szCs w:val="28"/>
              </w:rPr>
              <w:t>?</w:t>
            </w:r>
          </w:p>
        </w:tc>
        <w:tc>
          <w:tcPr>
            <w:tcW w:w="2248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黃靄雯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Pr="005C2E43">
              <w:rPr>
                <w:rFonts w:hint="eastAsia"/>
                <w:sz w:val="28"/>
                <w:szCs w:val="28"/>
              </w:rPr>
              <w:t>副教授</w:t>
            </w:r>
          </w:p>
        </w:tc>
      </w:tr>
      <w:tr w:rsidR="00586B2A" w:rsidTr="005C2E43">
        <w:trPr>
          <w:trHeight w:val="234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sz w:val="28"/>
                <w:szCs w:val="28"/>
              </w:rPr>
              <w:t>1</w:t>
            </w:r>
            <w:r w:rsidRPr="005C2E43">
              <w:rPr>
                <w:rFonts w:hint="eastAsia"/>
                <w:sz w:val="28"/>
                <w:szCs w:val="28"/>
              </w:rPr>
              <w:t>2</w:t>
            </w:r>
            <w:r w:rsidRPr="005C2E43">
              <w:rPr>
                <w:sz w:val="28"/>
                <w:szCs w:val="28"/>
              </w:rPr>
              <w:t>:</w:t>
            </w:r>
            <w:r w:rsidRPr="005C2E43">
              <w:rPr>
                <w:rFonts w:hint="eastAsia"/>
                <w:sz w:val="28"/>
                <w:szCs w:val="28"/>
              </w:rPr>
              <w:t>0</w:t>
            </w:r>
            <w:r w:rsidRPr="005C2E43">
              <w:rPr>
                <w:sz w:val="28"/>
                <w:szCs w:val="28"/>
              </w:rPr>
              <w:t>0 – 1</w:t>
            </w:r>
            <w:r w:rsidRPr="005C2E43">
              <w:rPr>
                <w:rFonts w:hint="eastAsia"/>
                <w:sz w:val="28"/>
                <w:szCs w:val="28"/>
              </w:rPr>
              <w:t>3</w:t>
            </w:r>
            <w:r w:rsidRPr="005C2E43">
              <w:rPr>
                <w:sz w:val="28"/>
                <w:szCs w:val="28"/>
              </w:rPr>
              <w:t>:</w:t>
            </w:r>
            <w:r w:rsidRPr="005C2E43">
              <w:rPr>
                <w:rFonts w:hint="eastAsia"/>
                <w:sz w:val="28"/>
                <w:szCs w:val="28"/>
              </w:rPr>
              <w:t>3</w:t>
            </w:r>
            <w:r w:rsidRPr="005C2E43">
              <w:rPr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午餐</w:t>
            </w:r>
            <w:r w:rsidR="005E6C01" w:rsidRPr="005E6C01">
              <w:rPr>
                <w:rFonts w:hint="eastAsia"/>
                <w:sz w:val="28"/>
                <w:szCs w:val="28"/>
              </w:rPr>
              <w:t>休憩</w:t>
            </w:r>
          </w:p>
        </w:tc>
        <w:tc>
          <w:tcPr>
            <w:tcW w:w="2248" w:type="dxa"/>
            <w:vAlign w:val="center"/>
          </w:tcPr>
          <w:p w:rsidR="00586B2A" w:rsidRPr="005C2E43" w:rsidRDefault="00586B2A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586B2A" w:rsidTr="005C2E43">
        <w:trPr>
          <w:trHeight w:val="573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13:30</w:t>
            </w:r>
            <w:r w:rsidRPr="005C2E43">
              <w:rPr>
                <w:sz w:val="28"/>
                <w:szCs w:val="28"/>
              </w:rPr>
              <w:t xml:space="preserve"> –</w:t>
            </w:r>
            <w:r w:rsidRPr="005C2E43">
              <w:rPr>
                <w:rFonts w:hint="eastAsia"/>
                <w:sz w:val="28"/>
                <w:szCs w:val="28"/>
              </w:rPr>
              <w:t>14:</w:t>
            </w:r>
            <w:r w:rsidR="005E6C01">
              <w:rPr>
                <w:rFonts w:hint="eastAsia"/>
                <w:sz w:val="28"/>
                <w:szCs w:val="28"/>
              </w:rPr>
              <w:t>5</w:t>
            </w:r>
            <w:r w:rsidRPr="005C2E43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作息本位晤談實地演練</w:t>
            </w:r>
          </w:p>
        </w:tc>
        <w:tc>
          <w:tcPr>
            <w:tcW w:w="2248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黃靄雯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Pr="005C2E43">
              <w:rPr>
                <w:rFonts w:hint="eastAsia"/>
                <w:sz w:val="28"/>
                <w:szCs w:val="28"/>
              </w:rPr>
              <w:t>副教授</w:t>
            </w:r>
          </w:p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康琳茹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Pr="005C2E43">
              <w:rPr>
                <w:rFonts w:hint="eastAsia"/>
                <w:sz w:val="28"/>
                <w:szCs w:val="28"/>
              </w:rPr>
              <w:t>助理教授</w:t>
            </w:r>
          </w:p>
        </w:tc>
      </w:tr>
      <w:tr w:rsidR="00586B2A" w:rsidTr="005C2E43">
        <w:trPr>
          <w:trHeight w:val="350"/>
        </w:trPr>
        <w:tc>
          <w:tcPr>
            <w:tcW w:w="2126" w:type="dxa"/>
            <w:vAlign w:val="center"/>
          </w:tcPr>
          <w:p w:rsidR="00586B2A" w:rsidRPr="005C2E43" w:rsidRDefault="000615FE" w:rsidP="005E6C01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14:</w:t>
            </w:r>
            <w:r w:rsidR="005E6C01">
              <w:rPr>
                <w:rFonts w:hint="eastAsia"/>
                <w:sz w:val="28"/>
                <w:szCs w:val="28"/>
              </w:rPr>
              <w:t>5</w:t>
            </w:r>
            <w:r w:rsidRPr="005C2E43">
              <w:rPr>
                <w:rFonts w:hint="eastAsia"/>
                <w:sz w:val="28"/>
                <w:szCs w:val="28"/>
              </w:rPr>
              <w:t>0</w:t>
            </w:r>
            <w:r w:rsidRPr="005C2E43">
              <w:rPr>
                <w:sz w:val="28"/>
                <w:szCs w:val="28"/>
              </w:rPr>
              <w:t xml:space="preserve"> –</w:t>
            </w:r>
            <w:r w:rsidRPr="005C2E43">
              <w:rPr>
                <w:rFonts w:hint="eastAsia"/>
                <w:sz w:val="28"/>
                <w:szCs w:val="28"/>
              </w:rPr>
              <w:t>1</w:t>
            </w:r>
            <w:r w:rsidR="005E6C01">
              <w:rPr>
                <w:rFonts w:hint="eastAsia"/>
                <w:sz w:val="28"/>
                <w:szCs w:val="28"/>
              </w:rPr>
              <w:t>5</w:t>
            </w:r>
            <w:r w:rsidRPr="005C2E43">
              <w:rPr>
                <w:rFonts w:hint="eastAsia"/>
                <w:sz w:val="28"/>
                <w:szCs w:val="28"/>
              </w:rPr>
              <w:t>:</w:t>
            </w:r>
            <w:r w:rsidR="005E6C01">
              <w:rPr>
                <w:rFonts w:hint="eastAsia"/>
                <w:sz w:val="28"/>
                <w:szCs w:val="28"/>
              </w:rPr>
              <w:t>0</w:t>
            </w:r>
            <w:r w:rsidRPr="005C2E43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休息時間</w:t>
            </w:r>
          </w:p>
        </w:tc>
        <w:tc>
          <w:tcPr>
            <w:tcW w:w="2248" w:type="dxa"/>
            <w:vAlign w:val="center"/>
          </w:tcPr>
          <w:p w:rsidR="00586B2A" w:rsidRPr="005C2E43" w:rsidRDefault="00586B2A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586B2A" w:rsidTr="005C2E43">
        <w:trPr>
          <w:trHeight w:val="427"/>
        </w:trPr>
        <w:tc>
          <w:tcPr>
            <w:tcW w:w="2126" w:type="dxa"/>
            <w:vAlign w:val="center"/>
          </w:tcPr>
          <w:p w:rsidR="00586B2A" w:rsidRPr="005C2E43" w:rsidRDefault="000615FE" w:rsidP="005E6C01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sz w:val="28"/>
                <w:szCs w:val="28"/>
              </w:rPr>
              <w:t>1</w:t>
            </w:r>
            <w:r w:rsidR="005E6C01">
              <w:rPr>
                <w:rFonts w:hint="eastAsia"/>
                <w:sz w:val="28"/>
                <w:szCs w:val="28"/>
              </w:rPr>
              <w:t>5</w:t>
            </w:r>
            <w:r w:rsidRPr="005C2E43">
              <w:rPr>
                <w:sz w:val="28"/>
                <w:szCs w:val="28"/>
              </w:rPr>
              <w:t>:</w:t>
            </w:r>
            <w:r w:rsidR="005E6C01">
              <w:rPr>
                <w:rFonts w:hint="eastAsia"/>
                <w:sz w:val="28"/>
                <w:szCs w:val="28"/>
              </w:rPr>
              <w:t>0</w:t>
            </w:r>
            <w:r w:rsidRPr="005C2E43">
              <w:rPr>
                <w:sz w:val="28"/>
                <w:szCs w:val="28"/>
              </w:rPr>
              <w:t>0 – 1</w:t>
            </w:r>
            <w:r w:rsidR="005E6C01">
              <w:rPr>
                <w:rFonts w:hint="eastAsia"/>
                <w:sz w:val="28"/>
                <w:szCs w:val="28"/>
              </w:rPr>
              <w:t>6</w:t>
            </w:r>
            <w:r w:rsidRPr="005C2E43">
              <w:rPr>
                <w:sz w:val="28"/>
                <w:szCs w:val="28"/>
              </w:rPr>
              <w:t>:</w:t>
            </w:r>
            <w:r w:rsidR="005E6C01">
              <w:rPr>
                <w:rFonts w:hint="eastAsia"/>
                <w:sz w:val="28"/>
                <w:szCs w:val="28"/>
              </w:rPr>
              <w:t>0</w:t>
            </w:r>
            <w:r w:rsidRPr="005C2E43">
              <w:rPr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經驗分享：成就孩子的想望</w:t>
            </w:r>
          </w:p>
        </w:tc>
        <w:tc>
          <w:tcPr>
            <w:tcW w:w="2248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何麗梅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Pr="005C2E43">
              <w:rPr>
                <w:rFonts w:hint="eastAsia"/>
                <w:sz w:val="28"/>
                <w:szCs w:val="28"/>
              </w:rPr>
              <w:t>執行長</w:t>
            </w:r>
          </w:p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黃筱智</w:t>
            </w:r>
            <w:r w:rsidR="000F69DC" w:rsidRPr="005C2E43">
              <w:rPr>
                <w:rFonts w:hint="eastAsia"/>
                <w:sz w:val="28"/>
                <w:szCs w:val="28"/>
              </w:rPr>
              <w:t xml:space="preserve"> </w:t>
            </w:r>
            <w:r w:rsidR="000F69DC" w:rsidRPr="005C2E43">
              <w:rPr>
                <w:rFonts w:hint="eastAsia"/>
                <w:sz w:val="28"/>
                <w:szCs w:val="28"/>
              </w:rPr>
              <w:t>小姐</w:t>
            </w:r>
          </w:p>
        </w:tc>
      </w:tr>
      <w:tr w:rsidR="00586B2A" w:rsidTr="005C2E43">
        <w:trPr>
          <w:trHeight w:val="551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16:00</w:t>
            </w:r>
            <w:r w:rsidRPr="005C2E43">
              <w:rPr>
                <w:sz w:val="28"/>
                <w:szCs w:val="28"/>
              </w:rPr>
              <w:t xml:space="preserve"> – 1</w:t>
            </w:r>
            <w:r w:rsidRPr="005C2E43">
              <w:rPr>
                <w:rFonts w:hint="eastAsia"/>
                <w:sz w:val="28"/>
                <w:szCs w:val="28"/>
              </w:rPr>
              <w:t>7</w:t>
            </w:r>
            <w:r w:rsidRPr="005C2E43">
              <w:rPr>
                <w:sz w:val="28"/>
                <w:szCs w:val="28"/>
              </w:rPr>
              <w:t>:</w:t>
            </w:r>
            <w:r w:rsidRPr="005C2E43">
              <w:rPr>
                <w:rFonts w:hint="eastAsia"/>
                <w:sz w:val="28"/>
                <w:szCs w:val="28"/>
              </w:rPr>
              <w:t>0</w:t>
            </w:r>
            <w:r w:rsidRPr="005C2E43">
              <w:rPr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E6C01" w:rsidRDefault="005E6C01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一、</w:t>
            </w:r>
            <w:r w:rsidR="000615FE" w:rsidRPr="005C2E43">
              <w:rPr>
                <w:rFonts w:hint="eastAsia"/>
                <w:sz w:val="28"/>
                <w:szCs w:val="28"/>
              </w:rPr>
              <w:t>綜合座談：</w:t>
            </w:r>
          </w:p>
          <w:p w:rsidR="005E6C01" w:rsidRDefault="005E6C01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(</w:t>
            </w:r>
            <w:r>
              <w:rPr>
                <w:rFonts w:hint="eastAsia"/>
                <w:sz w:val="28"/>
                <w:szCs w:val="28"/>
              </w:rPr>
              <w:t>一</w:t>
            </w:r>
            <w:r>
              <w:rPr>
                <w:rFonts w:hint="eastAsia"/>
                <w:sz w:val="28"/>
                <w:szCs w:val="28"/>
              </w:rPr>
              <w:t>)</w:t>
            </w:r>
            <w:r w:rsidR="000615FE" w:rsidRPr="005C2E43">
              <w:rPr>
                <w:rFonts w:hint="eastAsia"/>
                <w:sz w:val="28"/>
                <w:szCs w:val="28"/>
              </w:rPr>
              <w:t>如何倡議家長的權益及責任，落實</w:t>
            </w:r>
            <w:r>
              <w:rPr>
                <w:sz w:val="28"/>
                <w:szCs w:val="28"/>
              </w:rPr>
              <w:br/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 w:rsidR="000615FE" w:rsidRPr="005C2E43">
              <w:rPr>
                <w:rFonts w:hint="eastAsia"/>
                <w:sz w:val="28"/>
                <w:szCs w:val="28"/>
              </w:rPr>
              <w:t>以家庭為中心之概念</w:t>
            </w:r>
          </w:p>
          <w:p w:rsidR="005E6C01" w:rsidRDefault="005E6C01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(</w:t>
            </w:r>
            <w:r>
              <w:rPr>
                <w:rFonts w:hint="eastAsia"/>
                <w:sz w:val="28"/>
                <w:szCs w:val="28"/>
              </w:rPr>
              <w:t>二</w:t>
            </w:r>
            <w:r>
              <w:rPr>
                <w:rFonts w:hint="eastAsia"/>
                <w:sz w:val="28"/>
                <w:szCs w:val="28"/>
              </w:rPr>
              <w:t>)</w:t>
            </w:r>
            <w:r w:rsidR="000615FE" w:rsidRPr="005C2E43">
              <w:rPr>
                <w:rFonts w:hint="eastAsia"/>
                <w:sz w:val="28"/>
                <w:szCs w:val="28"/>
              </w:rPr>
              <w:t>如何推廣作息本位模式</w:t>
            </w:r>
          </w:p>
          <w:p w:rsidR="00586B2A" w:rsidRPr="005C2E43" w:rsidRDefault="005E6C01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(</w:t>
            </w:r>
            <w:r>
              <w:rPr>
                <w:rFonts w:hint="eastAsia"/>
                <w:sz w:val="28"/>
                <w:szCs w:val="28"/>
              </w:rPr>
              <w:t>三</w:t>
            </w:r>
            <w:r>
              <w:rPr>
                <w:rFonts w:hint="eastAsia"/>
                <w:sz w:val="28"/>
                <w:szCs w:val="28"/>
              </w:rPr>
              <w:t>)</w:t>
            </w:r>
            <w:r w:rsidR="000615FE" w:rsidRPr="005C2E43">
              <w:rPr>
                <w:rFonts w:hint="eastAsia"/>
                <w:sz w:val="28"/>
                <w:szCs w:val="28"/>
              </w:rPr>
              <w:t>作息本位晤談人員培訓計畫</w:t>
            </w:r>
          </w:p>
          <w:p w:rsidR="00586B2A" w:rsidRPr="005C2E43" w:rsidRDefault="005E6C01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二、</w:t>
            </w:r>
            <w:r w:rsidR="000615FE" w:rsidRPr="005C2E43">
              <w:rPr>
                <w:rFonts w:hint="eastAsia"/>
                <w:sz w:val="28"/>
                <w:szCs w:val="28"/>
              </w:rPr>
              <w:t>Q &amp; A</w:t>
            </w:r>
          </w:p>
        </w:tc>
        <w:tc>
          <w:tcPr>
            <w:tcW w:w="2248" w:type="dxa"/>
            <w:vAlign w:val="center"/>
          </w:tcPr>
          <w:p w:rsidR="000F69DC" w:rsidRPr="005C2E43" w:rsidRDefault="000F69DC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社會局、教育局、衛生局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="005C2E43">
              <w:rPr>
                <w:rFonts w:hint="eastAsia"/>
                <w:sz w:val="28"/>
                <w:szCs w:val="28"/>
              </w:rPr>
              <w:t>代表</w:t>
            </w:r>
          </w:p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黃靄雯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Pr="005C2E43">
              <w:rPr>
                <w:rFonts w:hint="eastAsia"/>
                <w:sz w:val="28"/>
                <w:szCs w:val="28"/>
              </w:rPr>
              <w:t>副教授</w:t>
            </w:r>
          </w:p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康琳茹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Pr="005C2E43">
              <w:rPr>
                <w:rFonts w:hint="eastAsia"/>
                <w:sz w:val="28"/>
                <w:szCs w:val="28"/>
              </w:rPr>
              <w:t>助理教授</w:t>
            </w:r>
          </w:p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何麗梅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Pr="005C2E43">
              <w:rPr>
                <w:rFonts w:hint="eastAsia"/>
                <w:sz w:val="28"/>
                <w:szCs w:val="28"/>
              </w:rPr>
              <w:t>執行長</w:t>
            </w:r>
          </w:p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sz w:val="28"/>
                <w:szCs w:val="28"/>
              </w:rPr>
              <w:t>黃筱智</w:t>
            </w:r>
            <w:r w:rsidR="005C2E43">
              <w:rPr>
                <w:rFonts w:hint="eastAsia"/>
                <w:sz w:val="28"/>
                <w:szCs w:val="28"/>
              </w:rPr>
              <w:t xml:space="preserve"> </w:t>
            </w:r>
            <w:r w:rsidR="000F69DC" w:rsidRPr="005C2E43">
              <w:rPr>
                <w:rFonts w:hint="eastAsia"/>
                <w:sz w:val="28"/>
                <w:szCs w:val="28"/>
              </w:rPr>
              <w:t>小姐</w:t>
            </w:r>
          </w:p>
        </w:tc>
      </w:tr>
      <w:tr w:rsidR="00586B2A" w:rsidTr="005C2E43">
        <w:trPr>
          <w:trHeight w:val="242"/>
        </w:trPr>
        <w:tc>
          <w:tcPr>
            <w:tcW w:w="2126" w:type="dxa"/>
            <w:vAlign w:val="center"/>
          </w:tcPr>
          <w:p w:rsidR="00586B2A" w:rsidRPr="005C2E43" w:rsidRDefault="000615FE" w:rsidP="005C2E43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 w:rsidRPr="005C2E43">
              <w:rPr>
                <w:sz w:val="28"/>
                <w:szCs w:val="28"/>
              </w:rPr>
              <w:t>1</w:t>
            </w:r>
            <w:r w:rsidRPr="005C2E43">
              <w:rPr>
                <w:rFonts w:hint="eastAsia"/>
                <w:sz w:val="28"/>
                <w:szCs w:val="28"/>
              </w:rPr>
              <w:t>7</w:t>
            </w:r>
            <w:r w:rsidRPr="005C2E43">
              <w:rPr>
                <w:sz w:val="28"/>
                <w:szCs w:val="28"/>
              </w:rPr>
              <w:t>:</w:t>
            </w:r>
            <w:r w:rsidRPr="005C2E43">
              <w:rPr>
                <w:rFonts w:hint="eastAsia"/>
                <w:sz w:val="28"/>
                <w:szCs w:val="28"/>
              </w:rPr>
              <w:t>0</w:t>
            </w:r>
            <w:r w:rsidRPr="005C2E43">
              <w:rPr>
                <w:sz w:val="28"/>
                <w:szCs w:val="28"/>
              </w:rPr>
              <w:t>0</w:t>
            </w:r>
          </w:p>
        </w:tc>
        <w:tc>
          <w:tcPr>
            <w:tcW w:w="5103" w:type="dxa"/>
            <w:vAlign w:val="center"/>
          </w:tcPr>
          <w:p w:rsidR="00586B2A" w:rsidRPr="005C2E43" w:rsidRDefault="000615FE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  <w:r w:rsidRPr="005C2E43">
              <w:rPr>
                <w:rFonts w:hint="eastAsia"/>
                <w:sz w:val="28"/>
                <w:szCs w:val="28"/>
              </w:rPr>
              <w:t>賦歸</w:t>
            </w:r>
          </w:p>
        </w:tc>
        <w:tc>
          <w:tcPr>
            <w:tcW w:w="2248" w:type="dxa"/>
            <w:vAlign w:val="center"/>
          </w:tcPr>
          <w:p w:rsidR="00586B2A" w:rsidRPr="005C2E43" w:rsidRDefault="00586B2A" w:rsidP="005C2E43">
            <w:pPr>
              <w:snapToGrid w:val="0"/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</w:tbl>
    <w:p w:rsidR="00586B2A" w:rsidRDefault="00586B2A" w:rsidP="005C2E43">
      <w:pPr>
        <w:spacing w:line="360" w:lineRule="exact"/>
        <w:rPr>
          <w:szCs w:val="24"/>
        </w:rPr>
      </w:pPr>
    </w:p>
    <w:p w:rsidR="008B2921" w:rsidRDefault="008B2921" w:rsidP="005C2E43">
      <w:pPr>
        <w:spacing w:line="360" w:lineRule="exact"/>
        <w:rPr>
          <w:szCs w:val="24"/>
        </w:rPr>
      </w:pPr>
    </w:p>
    <w:p w:rsidR="008B2921" w:rsidRDefault="008B2921" w:rsidP="005C2E43">
      <w:pPr>
        <w:spacing w:line="360" w:lineRule="exact"/>
        <w:rPr>
          <w:szCs w:val="24"/>
        </w:rPr>
      </w:pPr>
    </w:p>
    <w:p w:rsidR="007F3D9E" w:rsidRDefault="008B2921" w:rsidP="005E6C01">
      <w:pPr>
        <w:pStyle w:val="a7"/>
        <w:spacing w:line="360" w:lineRule="exact"/>
        <w:jc w:val="center"/>
        <w:rPr>
          <w:rFonts w:ascii="標楷體" w:hAnsi="標楷體"/>
          <w:b/>
          <w:sz w:val="32"/>
          <w:szCs w:val="28"/>
        </w:rPr>
      </w:pPr>
      <w:r>
        <w:rPr>
          <w:rFonts w:ascii="標楷體" w:hAnsi="標楷體"/>
          <w:b/>
          <w:noProof/>
          <w:sz w:val="32"/>
          <w:szCs w:val="28"/>
        </w:rPr>
        <w:lastRenderedPageBreak/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1645920</wp:posOffset>
            </wp:positionH>
            <wp:positionV relativeFrom="paragraph">
              <wp:posOffset>-236220</wp:posOffset>
            </wp:positionV>
            <wp:extent cx="3063240" cy="73914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4FEB">
        <w:rPr>
          <w:rFonts w:ascii="標楷體" w:hAnsi="標楷體"/>
          <w:b/>
          <w:noProof/>
          <w:sz w:val="32"/>
          <w:szCs w:val="28"/>
        </w:rPr>
        <w:pict>
          <v:shape id="文字方塊 1" o:spid="_x0000_s1027" type="#_x0000_t202" style="position:absolute;left:0;text-align:left;margin-left:413.2pt;margin-top:-24.3pt;width:109.45pt;height:24.3pt;z-index:2516403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" stroked="f">
            <v:textbox>
              <w:txbxContent>
                <w:p w:rsidR="005E6C01" w:rsidRDefault="005E6C01" w:rsidP="005E6C01">
                  <w:pPr>
                    <w:spacing w:line="0" w:lineRule="atLeas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71849" cy="194597"/>
                        <wp:effectExtent l="0" t="0" r="0" b="0"/>
                        <wp:docPr id="4" name="圖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公益彩券Logo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459" cy="194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12"/>
                      <w:szCs w:val="12"/>
                    </w:rPr>
                    <w:t>公益彩券盈餘分配基金補助</w:t>
                  </w:r>
                </w:p>
              </w:txbxContent>
            </v:textbox>
          </v:shape>
        </w:pict>
      </w:r>
    </w:p>
    <w:p w:rsidR="005E6C01" w:rsidRPr="005C2E43" w:rsidRDefault="005E6C01" w:rsidP="005E6C01">
      <w:pPr>
        <w:pStyle w:val="a7"/>
        <w:spacing w:line="360" w:lineRule="exact"/>
        <w:jc w:val="center"/>
        <w:rPr>
          <w:rFonts w:ascii="標楷體" w:hAnsi="標楷體"/>
          <w:b/>
          <w:sz w:val="32"/>
          <w:szCs w:val="28"/>
        </w:rPr>
      </w:pPr>
      <w:r w:rsidRPr="005C2E43">
        <w:rPr>
          <w:rFonts w:ascii="標楷體" w:hAnsi="標楷體" w:hint="eastAsia"/>
          <w:b/>
          <w:sz w:val="32"/>
          <w:szCs w:val="28"/>
        </w:rPr>
        <w:t>105年度早期療育研討會簡章-</w:t>
      </w:r>
      <w:r w:rsidRPr="005C2E43">
        <w:rPr>
          <w:rFonts w:ascii="標楷體" w:hAnsi="標楷體"/>
          <w:b/>
          <w:sz w:val="32"/>
          <w:szCs w:val="28"/>
        </w:rPr>
        <w:t>以家庭為中心</w:t>
      </w:r>
      <w:r w:rsidRPr="005C2E43">
        <w:rPr>
          <w:rFonts w:ascii="標楷體" w:hAnsi="標楷體" w:hint="eastAsia"/>
          <w:b/>
          <w:sz w:val="32"/>
          <w:szCs w:val="28"/>
        </w:rPr>
        <w:t>之作息本位模式</w:t>
      </w:r>
    </w:p>
    <w:p w:rsidR="00586B2A" w:rsidRDefault="000615FE" w:rsidP="005C2E43">
      <w:pPr>
        <w:pStyle w:val="a7"/>
        <w:spacing w:line="360" w:lineRule="exact"/>
        <w:jc w:val="center"/>
        <w:rPr>
          <w:rFonts w:ascii="標楷體" w:hAnsi="標楷體"/>
          <w:b/>
          <w:sz w:val="36"/>
          <w:szCs w:val="36"/>
          <w:u w:val="thick"/>
        </w:rPr>
      </w:pPr>
      <w:r>
        <w:rPr>
          <w:rFonts w:ascii="標楷體" w:hAnsi="標楷體" w:hint="eastAsia"/>
          <w:b/>
          <w:sz w:val="36"/>
          <w:szCs w:val="36"/>
          <w:u w:val="thick"/>
        </w:rPr>
        <w:t>報   名   表</w:t>
      </w:r>
    </w:p>
    <w:p w:rsidR="00586B2A" w:rsidRDefault="000615FE" w:rsidP="005C2E43">
      <w:pPr>
        <w:pStyle w:val="a7"/>
        <w:spacing w:line="360" w:lineRule="exact"/>
        <w:jc w:val="center"/>
        <w:rPr>
          <w:rFonts w:ascii="標楷體" w:hAnsi="標楷體"/>
          <w:b/>
          <w:sz w:val="36"/>
          <w:szCs w:val="36"/>
          <w:u w:val="thick"/>
        </w:rPr>
      </w:pPr>
      <w:r>
        <w:rPr>
          <w:rFonts w:hint="eastAsia"/>
          <w:szCs w:val="24"/>
        </w:rPr>
        <w:t>（</w:t>
      </w:r>
      <w:r w:rsidR="005E6C01">
        <w:rPr>
          <w:rFonts w:hint="eastAsia"/>
          <w:szCs w:val="24"/>
        </w:rPr>
        <w:t>人數：</w:t>
      </w:r>
      <w:r>
        <w:rPr>
          <w:rFonts w:hint="eastAsia"/>
          <w:szCs w:val="24"/>
        </w:rPr>
        <w:t>100</w:t>
      </w:r>
      <w:r>
        <w:rPr>
          <w:rFonts w:hint="eastAsia"/>
          <w:szCs w:val="24"/>
        </w:rPr>
        <w:t>名</w:t>
      </w:r>
      <w:r w:rsidR="005E6C01">
        <w:rPr>
          <w:rFonts w:hint="eastAsia"/>
          <w:szCs w:val="24"/>
        </w:rPr>
        <w:t>，報名</w:t>
      </w:r>
      <w:r>
        <w:rPr>
          <w:rFonts w:hint="eastAsia"/>
          <w:szCs w:val="24"/>
        </w:rPr>
        <w:t>額滿為止</w:t>
      </w:r>
      <w:r>
        <w:rPr>
          <w:szCs w:val="24"/>
        </w:rPr>
        <w:t>、</w:t>
      </w:r>
      <w:r>
        <w:rPr>
          <w:b/>
          <w:szCs w:val="24"/>
          <w:u w:val="single"/>
        </w:rPr>
        <w:t>不敷使用請自行影印</w:t>
      </w:r>
      <w:r>
        <w:rPr>
          <w:rFonts w:hint="eastAsia"/>
          <w:szCs w:val="24"/>
        </w:rPr>
        <w:t>）</w:t>
      </w:r>
    </w:p>
    <w:p w:rsidR="005E6C01" w:rsidRPr="003E355C" w:rsidRDefault="005E6C01" w:rsidP="005E6C01">
      <w:pPr>
        <w:rPr>
          <w:rFonts w:ascii="標楷體" w:hAnsi="標楷體"/>
        </w:rPr>
      </w:pPr>
      <w:r>
        <w:rPr>
          <w:rFonts w:ascii="標楷體" w:hAnsi="標楷體" w:hint="eastAsia"/>
        </w:rPr>
        <w:t xml:space="preserve">    </w:t>
      </w:r>
      <w:r w:rsidRPr="003E355C">
        <w:rPr>
          <w:rFonts w:ascii="標楷體" w:hAnsi="標楷體" w:hint="eastAsia"/>
        </w:rPr>
        <w:t>一、個人資料</w:t>
      </w:r>
    </w:p>
    <w:tbl>
      <w:tblPr>
        <w:tblStyle w:val="ac"/>
        <w:tblW w:w="0" w:type="auto"/>
        <w:tblInd w:w="1086" w:type="dxa"/>
        <w:tblLook w:val="04A0"/>
      </w:tblPr>
      <w:tblGrid>
        <w:gridCol w:w="1999"/>
        <w:gridCol w:w="2977"/>
        <w:gridCol w:w="1417"/>
        <w:gridCol w:w="1903"/>
      </w:tblGrid>
      <w:tr w:rsidR="008B2921" w:rsidRPr="003E355C" w:rsidTr="003C2714">
        <w:tc>
          <w:tcPr>
            <w:tcW w:w="1999" w:type="dxa"/>
          </w:tcPr>
          <w:p w:rsidR="008B2921" w:rsidRPr="003E355C" w:rsidRDefault="008B2921" w:rsidP="008B2921">
            <w:pPr>
              <w:jc w:val="distribute"/>
              <w:rPr>
                <w:rFonts w:ascii="標楷體" w:hAnsi="標楷體"/>
              </w:rPr>
            </w:pPr>
            <w:r w:rsidRPr="003E355C">
              <w:rPr>
                <w:rFonts w:ascii="標楷體" w:hAnsi="標楷體" w:hint="eastAsia"/>
              </w:rPr>
              <w:t>姓名</w:t>
            </w:r>
          </w:p>
        </w:tc>
        <w:tc>
          <w:tcPr>
            <w:tcW w:w="2977" w:type="dxa"/>
          </w:tcPr>
          <w:p w:rsidR="008B2921" w:rsidRPr="003E355C" w:rsidRDefault="008B2921" w:rsidP="007161BA">
            <w:pPr>
              <w:rPr>
                <w:rFonts w:ascii="標楷體" w:hAnsi="標楷體"/>
              </w:rPr>
            </w:pPr>
          </w:p>
        </w:tc>
        <w:tc>
          <w:tcPr>
            <w:tcW w:w="1417" w:type="dxa"/>
          </w:tcPr>
          <w:p w:rsidR="008B2921" w:rsidRPr="003E355C" w:rsidRDefault="008B2921" w:rsidP="008B2921">
            <w:pPr>
              <w:jc w:val="distribute"/>
              <w:rPr>
                <w:rFonts w:ascii="標楷體" w:hAnsi="標楷體"/>
              </w:rPr>
            </w:pPr>
            <w:r w:rsidRPr="003E355C">
              <w:rPr>
                <w:rFonts w:ascii="標楷體" w:hAnsi="標楷體" w:hint="eastAsia"/>
              </w:rPr>
              <w:t>出生年月日</w:t>
            </w:r>
          </w:p>
        </w:tc>
        <w:tc>
          <w:tcPr>
            <w:tcW w:w="1903" w:type="dxa"/>
          </w:tcPr>
          <w:p w:rsidR="008B2921" w:rsidRPr="003E355C" w:rsidRDefault="008B2921" w:rsidP="007161BA">
            <w:pPr>
              <w:rPr>
                <w:rFonts w:ascii="標楷體" w:hAnsi="標楷體"/>
              </w:rPr>
            </w:pPr>
          </w:p>
        </w:tc>
      </w:tr>
      <w:tr w:rsidR="008B2921" w:rsidRPr="003E355C" w:rsidTr="003C2714">
        <w:tc>
          <w:tcPr>
            <w:tcW w:w="1999" w:type="dxa"/>
          </w:tcPr>
          <w:p w:rsidR="008B2921" w:rsidRPr="003E355C" w:rsidRDefault="008B2921" w:rsidP="008B2921">
            <w:pPr>
              <w:jc w:val="distribute"/>
              <w:rPr>
                <w:rFonts w:ascii="標楷體" w:hAnsi="標楷體"/>
              </w:rPr>
            </w:pPr>
            <w:r w:rsidRPr="003E355C">
              <w:rPr>
                <w:rFonts w:ascii="標楷體" w:hAnsi="標楷體" w:hint="eastAsia"/>
              </w:rPr>
              <w:t>身分證字號</w:t>
            </w:r>
          </w:p>
        </w:tc>
        <w:tc>
          <w:tcPr>
            <w:tcW w:w="2977" w:type="dxa"/>
          </w:tcPr>
          <w:p w:rsidR="008B2921" w:rsidRPr="003E355C" w:rsidRDefault="008B2921" w:rsidP="007161BA">
            <w:pPr>
              <w:rPr>
                <w:rFonts w:ascii="標楷體" w:hAnsi="標楷體"/>
              </w:rPr>
            </w:pPr>
          </w:p>
        </w:tc>
        <w:tc>
          <w:tcPr>
            <w:tcW w:w="1417" w:type="dxa"/>
          </w:tcPr>
          <w:p w:rsidR="008B2921" w:rsidRPr="003E355C" w:rsidRDefault="008B2921" w:rsidP="008B2921">
            <w:pPr>
              <w:jc w:val="distribute"/>
              <w:rPr>
                <w:rFonts w:ascii="標楷體" w:hAnsi="標楷體"/>
              </w:rPr>
            </w:pPr>
            <w:r w:rsidRPr="003E355C">
              <w:rPr>
                <w:rFonts w:ascii="標楷體" w:hAnsi="標楷體" w:hint="eastAsia"/>
              </w:rPr>
              <w:t>連絡電話</w:t>
            </w:r>
          </w:p>
        </w:tc>
        <w:tc>
          <w:tcPr>
            <w:tcW w:w="1903" w:type="dxa"/>
          </w:tcPr>
          <w:p w:rsidR="008B2921" w:rsidRPr="003E355C" w:rsidRDefault="008B2921" w:rsidP="007161BA">
            <w:pPr>
              <w:rPr>
                <w:rFonts w:ascii="標楷體" w:hAnsi="標楷體"/>
              </w:rPr>
            </w:pPr>
          </w:p>
        </w:tc>
      </w:tr>
      <w:tr w:rsidR="005E6C01" w:rsidRPr="003E355C" w:rsidTr="003C2714">
        <w:tc>
          <w:tcPr>
            <w:tcW w:w="1999" w:type="dxa"/>
          </w:tcPr>
          <w:p w:rsidR="005E6C01" w:rsidRPr="003E355C" w:rsidRDefault="008B2921" w:rsidP="008B2921">
            <w:pPr>
              <w:jc w:val="distribute"/>
              <w:rPr>
                <w:rFonts w:ascii="標楷體" w:hAnsi="標楷體"/>
              </w:rPr>
            </w:pPr>
            <w:r w:rsidRPr="003E355C">
              <w:rPr>
                <w:rFonts w:ascii="標楷體" w:hAnsi="標楷體" w:hint="eastAsia"/>
              </w:rPr>
              <w:t>E-MAIL</w:t>
            </w:r>
          </w:p>
        </w:tc>
        <w:tc>
          <w:tcPr>
            <w:tcW w:w="6297" w:type="dxa"/>
            <w:gridSpan w:val="3"/>
          </w:tcPr>
          <w:p w:rsidR="005E6C01" w:rsidRPr="003E355C" w:rsidRDefault="005E6C01" w:rsidP="007161BA">
            <w:pPr>
              <w:rPr>
                <w:rFonts w:ascii="標楷體" w:hAnsi="標楷體"/>
              </w:rPr>
            </w:pPr>
          </w:p>
        </w:tc>
      </w:tr>
      <w:tr w:rsidR="005E6C01" w:rsidRPr="003E355C" w:rsidTr="003C2714">
        <w:tc>
          <w:tcPr>
            <w:tcW w:w="1999" w:type="dxa"/>
          </w:tcPr>
          <w:p w:rsidR="005E6C01" w:rsidRPr="003E355C" w:rsidRDefault="005E6C01" w:rsidP="008B2921">
            <w:pPr>
              <w:jc w:val="distribute"/>
              <w:rPr>
                <w:rFonts w:ascii="標楷體" w:hAnsi="標楷體"/>
              </w:rPr>
            </w:pPr>
            <w:r w:rsidRPr="003E355C">
              <w:rPr>
                <w:rFonts w:ascii="標楷體" w:hAnsi="標楷體" w:hint="eastAsia"/>
              </w:rPr>
              <w:t>午餐便當需求</w:t>
            </w:r>
          </w:p>
        </w:tc>
        <w:tc>
          <w:tcPr>
            <w:tcW w:w="2977" w:type="dxa"/>
          </w:tcPr>
          <w:p w:rsidR="005E6C01" w:rsidRPr="003E355C" w:rsidRDefault="005E6C01" w:rsidP="007161BA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□需要    □不需要</w:t>
            </w:r>
          </w:p>
        </w:tc>
        <w:tc>
          <w:tcPr>
            <w:tcW w:w="3320" w:type="dxa"/>
            <w:gridSpan w:val="2"/>
          </w:tcPr>
          <w:p w:rsidR="005E6C01" w:rsidRPr="003E355C" w:rsidRDefault="005E6C01" w:rsidP="007161BA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□葷食    □素食</w:t>
            </w:r>
          </w:p>
        </w:tc>
      </w:tr>
    </w:tbl>
    <w:p w:rsidR="005E6C01" w:rsidRPr="003E355C" w:rsidRDefault="005E6C01" w:rsidP="005E6C01">
      <w:pPr>
        <w:rPr>
          <w:rFonts w:ascii="標楷體" w:hAnsi="標楷體"/>
        </w:rPr>
      </w:pPr>
      <w:bookmarkStart w:id="0" w:name="_GoBack"/>
      <w:bookmarkEnd w:id="0"/>
    </w:p>
    <w:p w:rsidR="005E6C01" w:rsidRPr="003E355C" w:rsidRDefault="005E6C01" w:rsidP="005E6C01">
      <w:pPr>
        <w:rPr>
          <w:rFonts w:ascii="標楷體" w:hAnsi="標楷體"/>
        </w:rPr>
      </w:pPr>
      <w:r>
        <w:rPr>
          <w:rFonts w:ascii="標楷體" w:hAnsi="標楷體" w:hint="eastAsia"/>
        </w:rPr>
        <w:t xml:space="preserve">    </w:t>
      </w:r>
      <w:r w:rsidRPr="003E355C">
        <w:rPr>
          <w:rFonts w:ascii="標楷體" w:hAnsi="標楷體" w:hint="eastAsia"/>
        </w:rPr>
        <w:t>二、服務單位</w:t>
      </w:r>
    </w:p>
    <w:tbl>
      <w:tblPr>
        <w:tblStyle w:val="ac"/>
        <w:tblW w:w="0" w:type="auto"/>
        <w:tblInd w:w="1073" w:type="dxa"/>
        <w:tblLook w:val="04A0"/>
      </w:tblPr>
      <w:tblGrid>
        <w:gridCol w:w="2012"/>
        <w:gridCol w:w="2977"/>
        <w:gridCol w:w="1417"/>
        <w:gridCol w:w="1890"/>
      </w:tblGrid>
      <w:tr w:rsidR="003C2714" w:rsidRPr="003E355C" w:rsidTr="003C2714">
        <w:tc>
          <w:tcPr>
            <w:tcW w:w="2012" w:type="dxa"/>
          </w:tcPr>
          <w:p w:rsidR="008B2921" w:rsidRPr="003E355C" w:rsidRDefault="008B2921" w:rsidP="008B2921">
            <w:pPr>
              <w:jc w:val="distribute"/>
              <w:rPr>
                <w:rFonts w:ascii="標楷體" w:hAnsi="標楷體"/>
              </w:rPr>
            </w:pPr>
            <w:r w:rsidRPr="003E355C">
              <w:rPr>
                <w:rFonts w:ascii="標楷體" w:hAnsi="標楷體" w:hint="eastAsia"/>
              </w:rPr>
              <w:t>服務單位</w:t>
            </w:r>
            <w:r>
              <w:rPr>
                <w:rFonts w:ascii="標楷體" w:hAnsi="標楷體" w:hint="eastAsia"/>
              </w:rPr>
              <w:t>(全銜)</w:t>
            </w:r>
          </w:p>
        </w:tc>
        <w:tc>
          <w:tcPr>
            <w:tcW w:w="2977" w:type="dxa"/>
          </w:tcPr>
          <w:p w:rsidR="008B2921" w:rsidRPr="003E355C" w:rsidRDefault="008B2921" w:rsidP="007161BA">
            <w:pPr>
              <w:rPr>
                <w:rFonts w:ascii="標楷體" w:hAnsi="標楷體"/>
              </w:rPr>
            </w:pPr>
          </w:p>
        </w:tc>
        <w:tc>
          <w:tcPr>
            <w:tcW w:w="1417" w:type="dxa"/>
          </w:tcPr>
          <w:p w:rsidR="008B2921" w:rsidRPr="003E355C" w:rsidRDefault="008B2921" w:rsidP="008B2921">
            <w:pPr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職務名稱</w:t>
            </w:r>
          </w:p>
        </w:tc>
        <w:tc>
          <w:tcPr>
            <w:tcW w:w="1890" w:type="dxa"/>
          </w:tcPr>
          <w:p w:rsidR="008B2921" w:rsidRPr="003E355C" w:rsidRDefault="008B2921" w:rsidP="007161BA">
            <w:pPr>
              <w:rPr>
                <w:rFonts w:ascii="標楷體" w:hAnsi="標楷體"/>
              </w:rPr>
            </w:pPr>
          </w:p>
        </w:tc>
      </w:tr>
      <w:tr w:rsidR="005E6C01" w:rsidRPr="003E355C" w:rsidTr="003C2714">
        <w:tc>
          <w:tcPr>
            <w:tcW w:w="2012" w:type="dxa"/>
          </w:tcPr>
          <w:p w:rsidR="005E6C01" w:rsidRPr="003E355C" w:rsidRDefault="005E6C01" w:rsidP="008B2921">
            <w:pPr>
              <w:jc w:val="distribute"/>
              <w:rPr>
                <w:rFonts w:ascii="標楷體" w:hAnsi="標楷體"/>
              </w:rPr>
            </w:pPr>
            <w:r w:rsidRPr="003E355C">
              <w:rPr>
                <w:rFonts w:ascii="標楷體" w:hAnsi="標楷體" w:hint="eastAsia"/>
              </w:rPr>
              <w:t>研習時數證明</w:t>
            </w:r>
          </w:p>
        </w:tc>
        <w:tc>
          <w:tcPr>
            <w:tcW w:w="6284" w:type="dxa"/>
            <w:gridSpan w:val="3"/>
          </w:tcPr>
          <w:p w:rsidR="005E6C01" w:rsidRPr="003E355C" w:rsidRDefault="005E6C01" w:rsidP="00AC5B5F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□需要</w:t>
            </w:r>
            <w:r w:rsidR="00AC5B5F">
              <w:rPr>
                <w:rFonts w:ascii="標楷體" w:hAnsi="標楷體" w:hint="eastAsia"/>
              </w:rPr>
              <w:t xml:space="preserve">(一律以時數表發放)    </w:t>
            </w:r>
            <w:r>
              <w:rPr>
                <w:rFonts w:ascii="標楷體" w:hAnsi="標楷體" w:hint="eastAsia"/>
              </w:rPr>
              <w:t xml:space="preserve"> □不需要</w:t>
            </w:r>
          </w:p>
        </w:tc>
      </w:tr>
    </w:tbl>
    <w:p w:rsidR="005E6C01" w:rsidRPr="003E355C" w:rsidRDefault="005E6C01" w:rsidP="005E6C01">
      <w:pPr>
        <w:rPr>
          <w:rFonts w:ascii="標楷體" w:hAnsi="標楷體"/>
        </w:rPr>
      </w:pPr>
    </w:p>
    <w:p w:rsidR="005E6C01" w:rsidRPr="003E355C" w:rsidRDefault="005E6C01" w:rsidP="005E6C01">
      <w:pPr>
        <w:rPr>
          <w:rFonts w:ascii="標楷體" w:hAnsi="標楷體"/>
        </w:rPr>
      </w:pPr>
      <w:r>
        <w:rPr>
          <w:rFonts w:ascii="標楷體" w:hAnsi="標楷體" w:hint="eastAsia"/>
        </w:rPr>
        <w:t xml:space="preserve">    </w:t>
      </w:r>
      <w:r w:rsidRPr="003E355C">
        <w:rPr>
          <w:rFonts w:ascii="標楷體" w:hAnsi="標楷體" w:hint="eastAsia"/>
        </w:rPr>
        <w:t>三、報名</w:t>
      </w:r>
      <w:r w:rsidR="008B2921">
        <w:rPr>
          <w:rFonts w:ascii="標楷體" w:hAnsi="標楷體" w:hint="eastAsia"/>
        </w:rPr>
        <w:t>注</w:t>
      </w:r>
      <w:r w:rsidRPr="003E355C">
        <w:rPr>
          <w:rFonts w:ascii="標楷體" w:hAnsi="標楷體" w:hint="eastAsia"/>
        </w:rPr>
        <w:t>意事項：</w:t>
      </w:r>
    </w:p>
    <w:p w:rsidR="005E6C01" w:rsidRDefault="005E6C01" w:rsidP="005E6C01">
      <w:pPr>
        <w:pStyle w:val="ab"/>
        <w:ind w:leftChars="0" w:left="851"/>
        <w:rPr>
          <w:rFonts w:ascii="標楷體" w:hAnsi="標楷體"/>
        </w:rPr>
      </w:pPr>
      <w:r>
        <w:rPr>
          <w:rFonts w:ascii="標楷體" w:hAnsi="標楷體" w:hint="eastAsia"/>
        </w:rPr>
        <w:t>（一）</w:t>
      </w:r>
      <w:r w:rsidRPr="003E355C">
        <w:rPr>
          <w:rFonts w:ascii="標楷體" w:hAnsi="標楷體" w:hint="eastAsia"/>
        </w:rPr>
        <w:t>報名期間：105年6月20日起至105年7月2</w:t>
      </w:r>
      <w:r w:rsidR="00C357D9">
        <w:rPr>
          <w:rFonts w:ascii="標楷體" w:hAnsi="標楷體" w:hint="eastAsia"/>
        </w:rPr>
        <w:t>5</w:t>
      </w:r>
      <w:r w:rsidRPr="003E355C">
        <w:rPr>
          <w:rFonts w:ascii="標楷體" w:hAnsi="標楷體" w:hint="eastAsia"/>
        </w:rPr>
        <w:t>日止</w:t>
      </w:r>
      <w:r>
        <w:rPr>
          <w:rFonts w:ascii="標楷體" w:hAnsi="標楷體" w:hint="eastAsia"/>
        </w:rPr>
        <w:t>。</w:t>
      </w:r>
    </w:p>
    <w:p w:rsidR="005E6C01" w:rsidRDefault="005E6C01" w:rsidP="005E6C01">
      <w:pPr>
        <w:pStyle w:val="ab"/>
        <w:ind w:leftChars="0" w:left="851"/>
        <w:rPr>
          <w:rFonts w:ascii="標楷體" w:hAnsi="標楷體"/>
        </w:rPr>
      </w:pPr>
      <w:r>
        <w:rPr>
          <w:rFonts w:ascii="標楷體" w:hAnsi="標楷體" w:hint="eastAsia"/>
        </w:rPr>
        <w:t>（二）</w:t>
      </w:r>
      <w:r w:rsidRPr="003E355C">
        <w:rPr>
          <w:rFonts w:ascii="標楷體" w:hAnsi="標楷體" w:hint="eastAsia"/>
        </w:rPr>
        <w:t>預計報名人數：最多100名，額滿為止。超額部分以報名時間先後順序為候補順序之</w:t>
      </w:r>
      <w:r>
        <w:rPr>
          <w:rFonts w:ascii="標楷體" w:hAnsi="標楷體"/>
        </w:rPr>
        <w:br/>
      </w:r>
      <w:r>
        <w:rPr>
          <w:rFonts w:ascii="標楷體" w:hAnsi="標楷體" w:hint="eastAsia"/>
        </w:rPr>
        <w:t xml:space="preserve">　　　</w:t>
      </w:r>
      <w:r w:rsidRPr="003E355C">
        <w:rPr>
          <w:rFonts w:ascii="標楷體" w:hAnsi="標楷體" w:hint="eastAsia"/>
        </w:rPr>
        <w:t>依據。若有正取者因故無法參與，則依序遞補之。</w:t>
      </w:r>
    </w:p>
    <w:p w:rsidR="005E6C01" w:rsidRDefault="005E6C01" w:rsidP="005E6C01">
      <w:pPr>
        <w:pStyle w:val="ab"/>
        <w:ind w:leftChars="0" w:left="851"/>
        <w:rPr>
          <w:rFonts w:ascii="標楷體" w:hAnsi="標楷體"/>
        </w:rPr>
      </w:pPr>
      <w:r>
        <w:rPr>
          <w:rFonts w:ascii="標楷體" w:hAnsi="標楷體" w:hint="eastAsia"/>
        </w:rPr>
        <w:t>（三）</w:t>
      </w:r>
      <w:r w:rsidRPr="003E355C">
        <w:rPr>
          <w:rFonts w:ascii="標楷體" w:hAnsi="標楷體" w:hint="eastAsia"/>
        </w:rPr>
        <w:t>倘超額未經通知者亦可前往參與研討會，惟因座位數量有限，座位無法保留，另請自</w:t>
      </w:r>
      <w:r>
        <w:rPr>
          <w:rFonts w:ascii="標楷體" w:hAnsi="標楷體"/>
        </w:rPr>
        <w:br/>
      </w:r>
      <w:r>
        <w:rPr>
          <w:rFonts w:ascii="標楷體" w:hAnsi="標楷體" w:hint="eastAsia"/>
        </w:rPr>
        <w:t xml:space="preserve">　　　</w:t>
      </w:r>
      <w:r w:rsidRPr="003E355C">
        <w:rPr>
          <w:rFonts w:ascii="標楷體" w:hAnsi="標楷體" w:hint="eastAsia"/>
        </w:rPr>
        <w:t>理午餐，並遵守會議秩序及禮儀。</w:t>
      </w:r>
    </w:p>
    <w:p w:rsidR="005E6C01" w:rsidRDefault="005E6C01" w:rsidP="005E6C01">
      <w:pPr>
        <w:pStyle w:val="ab"/>
        <w:ind w:leftChars="0" w:left="851"/>
        <w:rPr>
          <w:rFonts w:ascii="標楷體" w:hAnsi="標楷體"/>
        </w:rPr>
      </w:pPr>
      <w:r>
        <w:rPr>
          <w:rFonts w:ascii="標楷體" w:hAnsi="標楷體" w:hint="eastAsia"/>
        </w:rPr>
        <w:t>（四）</w:t>
      </w:r>
      <w:r w:rsidRPr="003E355C">
        <w:rPr>
          <w:rFonts w:ascii="標楷體" w:hAnsi="標楷體" w:hint="eastAsia"/>
        </w:rPr>
        <w:t>為保護地球，節省能源，請自備個人餐具及保溫/保冷之飲水用具，現場不另行提供。</w:t>
      </w:r>
    </w:p>
    <w:p w:rsidR="005E6C01" w:rsidRPr="005E6C01" w:rsidRDefault="005E6C01" w:rsidP="005E6C01">
      <w:pPr>
        <w:pStyle w:val="ab"/>
        <w:ind w:leftChars="0" w:left="851"/>
        <w:rPr>
          <w:rFonts w:ascii="標楷體" w:hAnsi="標楷體"/>
        </w:rPr>
      </w:pPr>
      <w:r>
        <w:rPr>
          <w:rFonts w:ascii="標楷體" w:hAnsi="標楷體" w:hint="eastAsia"/>
        </w:rPr>
        <w:t>（五）</w:t>
      </w:r>
      <w:r w:rsidRPr="005E6C01">
        <w:rPr>
          <w:rFonts w:ascii="標楷體" w:hAnsi="標楷體" w:hint="eastAsia"/>
        </w:rPr>
        <w:t>為保存活動記錄，活動現場將攝影及拍照，報名者視同同意主辦單位擁有肖像權及聲</w:t>
      </w:r>
      <w:r>
        <w:rPr>
          <w:rFonts w:ascii="標楷體" w:hAnsi="標楷體"/>
        </w:rPr>
        <w:br/>
      </w:r>
      <w:r>
        <w:rPr>
          <w:rFonts w:ascii="標楷體" w:hAnsi="標楷體" w:hint="eastAsia"/>
        </w:rPr>
        <w:t xml:space="preserve">　　　</w:t>
      </w:r>
      <w:r w:rsidRPr="005E6C01">
        <w:rPr>
          <w:rFonts w:ascii="標楷體" w:hAnsi="標楷體" w:hint="eastAsia"/>
        </w:rPr>
        <w:t>音使用權，主辦單位並禁止於非法用途上。</w:t>
      </w:r>
    </w:p>
    <w:p w:rsidR="005E6C01" w:rsidRPr="003E355C" w:rsidRDefault="005E6C01" w:rsidP="005E6C01">
      <w:pPr>
        <w:ind w:leftChars="177" w:left="850" w:hangingChars="177" w:hanging="425"/>
        <w:rPr>
          <w:rFonts w:ascii="標楷體" w:hAnsi="標楷體"/>
        </w:rPr>
      </w:pPr>
    </w:p>
    <w:p w:rsidR="008B2921" w:rsidRDefault="008B2921" w:rsidP="008B2921">
      <w:pPr>
        <w:ind w:leftChars="236" w:left="566"/>
        <w:rPr>
          <w:rFonts w:ascii="標楷體" w:hAnsi="標楷體"/>
        </w:rPr>
      </w:pPr>
      <w:r>
        <w:rPr>
          <w:rFonts w:ascii="標楷體" w:hAnsi="標楷體" w:hint="eastAsia"/>
        </w:rPr>
        <w:t>四、</w:t>
      </w:r>
      <w:r w:rsidRPr="00494D95">
        <w:rPr>
          <w:rFonts w:ascii="標楷體" w:hAnsi="標楷體" w:hint="eastAsia"/>
        </w:rPr>
        <w:t>交通資訊</w:t>
      </w:r>
    </w:p>
    <w:p w:rsidR="003C2714" w:rsidRDefault="003C2714" w:rsidP="003C2714">
      <w:pPr>
        <w:ind w:leftChars="2480" w:left="6521" w:hangingChars="237" w:hanging="569"/>
        <w:jc w:val="both"/>
        <w:rPr>
          <w:rFonts w:ascii="標楷體" w:hAnsi="標楷體"/>
        </w:rPr>
      </w:pPr>
      <w:r w:rsidRPr="008B2921">
        <w:rPr>
          <w:rFonts w:ascii="標楷體" w:hAnsi="標楷體"/>
          <w:noProof/>
        </w:rPr>
        <w:drawing>
          <wp:anchor distT="0" distB="0" distL="114300" distR="114300" simplePos="0" relativeHeight="251709952" behindDoc="1" locked="0" layoutInCell="1" allowOverlap="1">
            <wp:simplePos x="0" y="0"/>
            <wp:positionH relativeFrom="column">
              <wp:posOffset>220980</wp:posOffset>
            </wp:positionH>
            <wp:positionV relativeFrom="paragraph">
              <wp:posOffset>10160</wp:posOffset>
            </wp:positionV>
            <wp:extent cx="3498850" cy="2872740"/>
            <wp:effectExtent l="0" t="0" r="6350" b="3810"/>
            <wp:wrapNone/>
            <wp:docPr id="6" name="圖片 6" descr="http://www.womencenter.com.tw/images/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omencenter.com.tw/images/ma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17" t="-1" b="3493"/>
                    <a:stretch/>
                  </pic:blipFill>
                  <pic:spPr bwMode="auto">
                    <a:xfrm>
                      <a:off x="0" y="0"/>
                      <a:ext cx="349885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B2921">
        <w:rPr>
          <w:rFonts w:ascii="標楷體" w:hAnsi="標楷體" w:hint="eastAsia"/>
        </w:rPr>
        <w:t>(一)</w:t>
      </w:r>
      <w:r w:rsidR="008B2921" w:rsidRPr="008B2921">
        <w:rPr>
          <w:rFonts w:ascii="標楷體" w:hAnsi="標楷體" w:hint="eastAsia"/>
        </w:rPr>
        <w:t>婦女館停車場出入口位於金門二街路</w:t>
      </w:r>
      <w:r w:rsidR="008B2921">
        <w:rPr>
          <w:rFonts w:ascii="標楷體" w:hAnsi="標楷體" w:hint="eastAsia"/>
        </w:rPr>
        <w:t xml:space="preserve">    </w:t>
      </w:r>
      <w:r w:rsidR="008B2921" w:rsidRPr="008B2921">
        <w:rPr>
          <w:rFonts w:ascii="標楷體" w:hAnsi="標楷體" w:hint="eastAsia"/>
        </w:rPr>
        <w:t>口，地下室停車場有90個停車位。</w:t>
      </w:r>
    </w:p>
    <w:p w:rsidR="003C2714" w:rsidRDefault="008B2921" w:rsidP="003C2714">
      <w:pPr>
        <w:ind w:leftChars="2480" w:left="6521" w:hangingChars="237" w:hanging="569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(二)</w:t>
      </w:r>
      <w:r w:rsidRPr="008B2921">
        <w:rPr>
          <w:rFonts w:ascii="標楷體" w:hAnsi="標楷體" w:hint="eastAsia"/>
        </w:rPr>
        <w:t>火車</w:t>
      </w:r>
      <w:r>
        <w:rPr>
          <w:rFonts w:ascii="標楷體" w:hAnsi="標楷體" w:hint="eastAsia"/>
        </w:rPr>
        <w:t>:</w:t>
      </w:r>
      <w:r w:rsidRPr="008B2921">
        <w:rPr>
          <w:rFonts w:ascii="標楷體" w:hAnsi="標楷體" w:hint="eastAsia"/>
        </w:rPr>
        <w:t>於火車站下車後，由遠東百貨公</w:t>
      </w:r>
      <w:r>
        <w:rPr>
          <w:rFonts w:ascii="標楷體" w:hAnsi="標楷體" w:hint="eastAsia"/>
        </w:rPr>
        <w:t xml:space="preserve">    </w:t>
      </w:r>
      <w:r w:rsidRPr="008B2921">
        <w:rPr>
          <w:rFonts w:ascii="標楷體" w:hAnsi="標楷體" w:hint="eastAsia"/>
        </w:rPr>
        <w:t>司前之地下道往桃園火車站後站走，出地下道即是延平路，直走過第三個紅綠燈即看到婦女館。</w:t>
      </w:r>
    </w:p>
    <w:p w:rsidR="003C2714" w:rsidRDefault="008B2921" w:rsidP="003C2714">
      <w:pPr>
        <w:ind w:leftChars="2480" w:left="6521" w:hangingChars="237" w:hanging="569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(三)開車1:</w:t>
      </w:r>
      <w:r w:rsidRPr="008B2921">
        <w:rPr>
          <w:rFonts w:ascii="標楷體" w:hAnsi="標楷體" w:hint="eastAsia"/>
        </w:rPr>
        <w:t>中山高速公路下南崁交流道後</w:t>
      </w:r>
      <w:r>
        <w:rPr>
          <w:rFonts w:ascii="標楷體" w:hAnsi="標楷體" w:hint="eastAsia"/>
        </w:rPr>
        <w:t xml:space="preserve">    </w:t>
      </w:r>
      <w:r w:rsidRPr="008B2921">
        <w:rPr>
          <w:rFonts w:ascii="標楷體" w:hAnsi="標楷體" w:hint="eastAsia"/>
        </w:rPr>
        <w:t>往桃園方向走春日路</w:t>
      </w:r>
      <w:r>
        <w:rPr>
          <w:rFonts w:ascii="標楷體" w:hAnsi="標楷體" w:hint="eastAsia"/>
        </w:rPr>
        <w:t>，</w:t>
      </w:r>
      <w:r w:rsidRPr="008B2921">
        <w:rPr>
          <w:rFonts w:ascii="標楷體" w:hAnsi="標楷體" w:hint="eastAsia"/>
        </w:rPr>
        <w:t>過桃鶯陸橋後見建國路右轉，直走見 延平路左轉第二個紅綠燈即看到婦女館。</w:t>
      </w:r>
    </w:p>
    <w:p w:rsidR="003C2714" w:rsidRDefault="008B2921" w:rsidP="003C2714">
      <w:pPr>
        <w:ind w:leftChars="2480" w:left="6521" w:hangingChars="237" w:hanging="569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(四)開車2:</w:t>
      </w:r>
      <w:r w:rsidRPr="008B2921">
        <w:rPr>
          <w:rFonts w:ascii="標楷體" w:hAnsi="標楷體" w:hint="eastAsia"/>
        </w:rPr>
        <w:t>北二高轉機場聯絡道，在鶯歌八德交流道下，往桃園市區方向，左轉桃鶯路直走見大豐路 左轉，直走見延平路右轉即看到婦女館。</w:t>
      </w:r>
    </w:p>
    <w:p w:rsidR="00586B2A" w:rsidRPr="003C2714" w:rsidRDefault="008B2921" w:rsidP="003C2714">
      <w:pPr>
        <w:ind w:leftChars="2480" w:left="6521" w:hangingChars="237" w:hanging="569"/>
        <w:jc w:val="both"/>
        <w:rPr>
          <w:rFonts w:ascii="標楷體" w:hAnsi="標楷體"/>
        </w:rPr>
      </w:pPr>
      <w:r>
        <w:rPr>
          <w:rFonts w:ascii="標楷體" w:hAnsi="標楷體" w:hint="eastAsia"/>
        </w:rPr>
        <w:t>(</w:t>
      </w:r>
      <w:r w:rsidR="003C2714">
        <w:rPr>
          <w:rFonts w:ascii="標楷體" w:hAnsi="標楷體" w:hint="eastAsia"/>
        </w:rPr>
        <w:t>五</w:t>
      </w:r>
      <w:r>
        <w:rPr>
          <w:rFonts w:ascii="標楷體" w:hAnsi="標楷體" w:hint="eastAsia"/>
        </w:rPr>
        <w:t>)</w:t>
      </w:r>
      <w:r w:rsidRPr="008B2921">
        <w:rPr>
          <w:rFonts w:ascii="標楷體" w:hAnsi="標楷體" w:hint="eastAsia"/>
        </w:rPr>
        <w:t>撘乘免費市民公車</w:t>
      </w:r>
      <w:r w:rsidR="003C2714">
        <w:rPr>
          <w:rFonts w:ascii="標楷體" w:hAnsi="標楷體" w:hint="eastAsia"/>
        </w:rPr>
        <w:t>:</w:t>
      </w:r>
      <w:r w:rsidRPr="008B2921">
        <w:rPr>
          <w:rFonts w:ascii="標楷體" w:hAnsi="標楷體" w:hint="eastAsia"/>
        </w:rPr>
        <w:t>可搭乘後站線紅線</w:t>
      </w:r>
      <w:r>
        <w:rPr>
          <w:rFonts w:ascii="標楷體" w:hAnsi="標楷體" w:hint="eastAsia"/>
        </w:rPr>
        <w:t xml:space="preserve">    </w:t>
      </w:r>
      <w:r w:rsidRPr="008B2921">
        <w:rPr>
          <w:rFonts w:ascii="標楷體" w:hAnsi="標楷體" w:hint="eastAsia"/>
        </w:rPr>
        <w:t>或藍線於婦女館前下車。</w:t>
      </w:r>
    </w:p>
    <w:sectPr w:rsidR="00586B2A" w:rsidRPr="003C2714" w:rsidSect="00BD4FE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3CA" w:rsidRDefault="00C373CA">
      <w:r>
        <w:separator/>
      </w:r>
    </w:p>
  </w:endnote>
  <w:endnote w:type="continuationSeparator" w:id="0">
    <w:p w:rsidR="00C373CA" w:rsidRDefault="00C373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3CA" w:rsidRDefault="00C373CA">
      <w:r>
        <w:separator/>
      </w:r>
    </w:p>
  </w:footnote>
  <w:footnote w:type="continuationSeparator" w:id="0">
    <w:p w:rsidR="00C373CA" w:rsidRDefault="00C373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b w:val="0"/>
        <w:bCs w:val="0"/>
      </w:rPr>
    </w:lvl>
  </w:abstractNum>
  <w:abstractNum w:abstractNumId="1">
    <w:nsid w:val="00003DC5"/>
    <w:multiLevelType w:val="hybridMultilevel"/>
    <w:tmpl w:val="C0AE8208"/>
    <w:lvl w:ilvl="0" w:tplc="FFFFFFFF">
      <w:start w:val="2"/>
      <w:numFmt w:val="bullet"/>
      <w:lvlText w:val="●"/>
      <w:lvlJc w:val="left"/>
      <w:pPr>
        <w:tabs>
          <w:tab w:val="num" w:pos="1560"/>
        </w:tabs>
        <w:ind w:left="1560" w:firstLine="0"/>
      </w:pPr>
      <w:rPr>
        <w:rFonts w:ascii="標楷體" w:eastAsia="標楷體" w:hAnsi="標楷體" w:cs="新細明體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</w:abstractNum>
  <w:abstractNum w:abstractNumId="2">
    <w:nsid w:val="07F97BE2"/>
    <w:multiLevelType w:val="hybridMultilevel"/>
    <w:tmpl w:val="9E5E23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3206C4"/>
    <w:multiLevelType w:val="hybridMultilevel"/>
    <w:tmpl w:val="8544F4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B9C18FB"/>
    <w:multiLevelType w:val="hybridMultilevel"/>
    <w:tmpl w:val="4346691A"/>
    <w:lvl w:ilvl="0" w:tplc="F2901F9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13F519F"/>
    <w:multiLevelType w:val="hybridMultilevel"/>
    <w:tmpl w:val="7C789284"/>
    <w:lvl w:ilvl="0" w:tplc="1D0E1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F7933FD"/>
    <w:multiLevelType w:val="hybridMultilevel"/>
    <w:tmpl w:val="B6E63C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317178C"/>
    <w:multiLevelType w:val="singleLevel"/>
    <w:tmpl w:val="298A0DCE"/>
    <w:lvl w:ilvl="0">
      <w:start w:val="2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ascii="標楷體" w:eastAsia="標楷體" w:hAnsi="Times New Roman" w:hint="eastAsia"/>
      </w:rPr>
    </w:lvl>
  </w:abstractNum>
  <w:abstractNum w:abstractNumId="8">
    <w:nsid w:val="4B37317D"/>
    <w:multiLevelType w:val="hybridMultilevel"/>
    <w:tmpl w:val="915843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4A87B51"/>
    <w:multiLevelType w:val="hybridMultilevel"/>
    <w:tmpl w:val="2A5C8BA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0">
    <w:nsid w:val="54BE4D22"/>
    <w:multiLevelType w:val="hybridMultilevel"/>
    <w:tmpl w:val="852EB0AE"/>
    <w:lvl w:ilvl="0" w:tplc="183C30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9AC6B50"/>
    <w:multiLevelType w:val="hybridMultilevel"/>
    <w:tmpl w:val="74484764"/>
    <w:lvl w:ilvl="0" w:tplc="B0B23B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68846B57"/>
    <w:multiLevelType w:val="hybridMultilevel"/>
    <w:tmpl w:val="D9A89302"/>
    <w:lvl w:ilvl="0" w:tplc="737A81FC">
      <w:start w:val="8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eastAsia="新細明體" w:hAnsi="Symbol" w:cs="Times New Roman" w:hint="default"/>
        <w:color w:val="auto"/>
      </w:rPr>
    </w:lvl>
    <w:lvl w:ilvl="1" w:tplc="5A7487C4">
      <w:numFmt w:val="bullet"/>
      <w:lvlText w:val="●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7D2A15B7"/>
    <w:multiLevelType w:val="hybridMultilevel"/>
    <w:tmpl w:val="D98C6330"/>
    <w:lvl w:ilvl="0" w:tplc="24F2E488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13"/>
  </w:num>
  <w:num w:numId="5">
    <w:abstractNumId w:val="0"/>
  </w:num>
  <w:num w:numId="6">
    <w:abstractNumId w:val="9"/>
  </w:num>
  <w:num w:numId="7">
    <w:abstractNumId w:val="4"/>
  </w:num>
  <w:num w:numId="8">
    <w:abstractNumId w:val="6"/>
  </w:num>
  <w:num w:numId="9">
    <w:abstractNumId w:val="10"/>
  </w:num>
  <w:num w:numId="10">
    <w:abstractNumId w:val="2"/>
  </w:num>
  <w:num w:numId="11">
    <w:abstractNumId w:val="8"/>
  </w:num>
  <w:num w:numId="12">
    <w:abstractNumId w:val="3"/>
  </w:num>
  <w:num w:numId="13">
    <w:abstractNumId w:val="5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6B2A"/>
    <w:rsid w:val="000615FE"/>
    <w:rsid w:val="000F69DC"/>
    <w:rsid w:val="002F4597"/>
    <w:rsid w:val="003C2714"/>
    <w:rsid w:val="00586B2A"/>
    <w:rsid w:val="005C2E43"/>
    <w:rsid w:val="005E431D"/>
    <w:rsid w:val="005E6C01"/>
    <w:rsid w:val="007F3D9E"/>
    <w:rsid w:val="008B2921"/>
    <w:rsid w:val="0092551C"/>
    <w:rsid w:val="00A03689"/>
    <w:rsid w:val="00AC5B5F"/>
    <w:rsid w:val="00BD4FEB"/>
    <w:rsid w:val="00C357D9"/>
    <w:rsid w:val="00C37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標楷體" w:hAnsi="Times New Roman" w:cs="Times New Roman"/>
        <w:kern w:val="2"/>
        <w:sz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FE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D4FE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D4FE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D4FEB"/>
    <w:rPr>
      <w:sz w:val="20"/>
      <w:szCs w:val="20"/>
    </w:rPr>
  </w:style>
  <w:style w:type="paragraph" w:styleId="a7">
    <w:name w:val="Body Text"/>
    <w:basedOn w:val="a"/>
    <w:link w:val="a8"/>
    <w:rsid w:val="00BD4FEB"/>
    <w:pPr>
      <w:spacing w:after="120"/>
    </w:pPr>
  </w:style>
  <w:style w:type="character" w:customStyle="1" w:styleId="a8">
    <w:name w:val="本文 字元"/>
    <w:basedOn w:val="a0"/>
    <w:link w:val="a7"/>
    <w:rsid w:val="00BD4FEB"/>
    <w:rPr>
      <w:rFonts w:ascii="Times New Roman" w:eastAsia="新細明體" w:hAnsi="Times New Roman" w:cs="Times New Roman"/>
      <w:szCs w:val="20"/>
    </w:rPr>
  </w:style>
  <w:style w:type="paragraph" w:customStyle="1" w:styleId="1">
    <w:name w:val="內文1"/>
    <w:rsid w:val="00BD4FEB"/>
    <w:pPr>
      <w:widowControl w:val="0"/>
      <w:adjustRightInd w:val="0"/>
      <w:spacing w:line="360" w:lineRule="atLeast"/>
      <w:textAlignment w:val="baseline"/>
    </w:pPr>
    <w:rPr>
      <w:rFonts w:ascii="細明體" w:eastAsia="細明體"/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BD4F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D4FE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D4FE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b">
    <w:name w:val="List Paragraph"/>
    <w:basedOn w:val="a"/>
    <w:uiPriority w:val="34"/>
    <w:qFormat/>
    <w:rsid w:val="00BD4FEB"/>
    <w:pPr>
      <w:ind w:leftChars="200" w:left="480"/>
    </w:pPr>
  </w:style>
  <w:style w:type="table" w:styleId="ac">
    <w:name w:val="Table Grid"/>
    <w:basedOn w:val="a1"/>
    <w:uiPriority w:val="39"/>
    <w:rsid w:val="00BD4F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BD4FEB"/>
    <w:rPr>
      <w:color w:val="0000FF" w:themeColor="hyperlink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BD4FEB"/>
    <w:pPr>
      <w:jc w:val="right"/>
    </w:pPr>
  </w:style>
  <w:style w:type="character" w:customStyle="1" w:styleId="af">
    <w:name w:val="日期 字元"/>
    <w:basedOn w:val="a0"/>
    <w:link w:val="ae"/>
    <w:uiPriority w:val="99"/>
    <w:semiHidden/>
    <w:rsid w:val="00BD4F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www.myregie.tw/registration!page.htm?id=903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659FD-8E4E-4FBA-A2BA-7691780DE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2016-05-20T09:16:00Z</cp:lastPrinted>
  <dcterms:created xsi:type="dcterms:W3CDTF">2016-07-18T02:06:00Z</dcterms:created>
  <dcterms:modified xsi:type="dcterms:W3CDTF">2016-07-18T02:06:00Z</dcterms:modified>
</cp:coreProperties>
</file>