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11" w:rsidRPr="005D7E2F" w:rsidRDefault="00765411" w:rsidP="005D7E2F">
      <w:pPr>
        <w:jc w:val="center"/>
        <w:rPr>
          <w:rFonts w:ascii="標楷體" w:eastAsia="標楷體" w:hAnsi="標楷體"/>
        </w:rPr>
      </w:pPr>
      <w:r w:rsidRPr="005D7E2F">
        <w:rPr>
          <w:rFonts w:ascii="標楷體" w:eastAsia="標楷體" w:hAnsi="標楷體" w:hint="eastAsia"/>
          <w:sz w:val="36"/>
        </w:rPr>
        <w:t>桃園市十大危險水域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4236"/>
      </w:tblGrid>
      <w:tr w:rsidR="00765411" w:rsidRPr="00A237CF" w:rsidTr="00A237CF">
        <w:trPr>
          <w:jc w:val="center"/>
        </w:trPr>
        <w:tc>
          <w:tcPr>
            <w:tcW w:w="534" w:type="dxa"/>
            <w:shd w:val="clear" w:color="auto" w:fill="00B0F0"/>
          </w:tcPr>
          <w:p w:rsidR="00765411" w:rsidRPr="00A237CF" w:rsidRDefault="00765411">
            <w:pPr>
              <w:rPr>
                <w:rFonts w:ascii="標楷體" w:eastAsia="標楷體" w:hAnsi="標楷體"/>
              </w:rPr>
            </w:pPr>
          </w:p>
        </w:tc>
        <w:tc>
          <w:tcPr>
            <w:tcW w:w="4236" w:type="dxa"/>
            <w:shd w:val="clear" w:color="auto" w:fill="00B0F0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地點</w:t>
            </w:r>
          </w:p>
        </w:tc>
      </w:tr>
      <w:tr w:rsidR="00765411" w:rsidRPr="00A237CF" w:rsidTr="00A237CF">
        <w:trPr>
          <w:jc w:val="center"/>
        </w:trPr>
        <w:tc>
          <w:tcPr>
            <w:tcW w:w="534" w:type="dxa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/>
              </w:rPr>
              <w:t>1</w:t>
            </w:r>
          </w:p>
        </w:tc>
        <w:tc>
          <w:tcPr>
            <w:tcW w:w="4236" w:type="dxa"/>
          </w:tcPr>
          <w:p w:rsidR="00765411" w:rsidRPr="00A237CF" w:rsidRDefault="00765411">
            <w:pPr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新屋區永安漁港南岸</w:t>
            </w:r>
          </w:p>
        </w:tc>
      </w:tr>
      <w:tr w:rsidR="00765411" w:rsidRPr="00A237CF" w:rsidTr="00A237CF">
        <w:trPr>
          <w:jc w:val="center"/>
        </w:trPr>
        <w:tc>
          <w:tcPr>
            <w:tcW w:w="534" w:type="dxa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/>
              </w:rPr>
              <w:t>2</w:t>
            </w:r>
          </w:p>
        </w:tc>
        <w:tc>
          <w:tcPr>
            <w:tcW w:w="4236" w:type="dxa"/>
          </w:tcPr>
          <w:p w:rsidR="00765411" w:rsidRPr="00A237CF" w:rsidRDefault="00765411">
            <w:pPr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大園區彩虹橋</w:t>
            </w:r>
          </w:p>
        </w:tc>
      </w:tr>
      <w:tr w:rsidR="00765411" w:rsidRPr="00A237CF" w:rsidTr="00A237CF">
        <w:trPr>
          <w:jc w:val="center"/>
        </w:trPr>
        <w:tc>
          <w:tcPr>
            <w:tcW w:w="534" w:type="dxa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/>
              </w:rPr>
              <w:t>3</w:t>
            </w:r>
          </w:p>
        </w:tc>
        <w:tc>
          <w:tcPr>
            <w:tcW w:w="4236" w:type="dxa"/>
          </w:tcPr>
          <w:p w:rsidR="00765411" w:rsidRPr="00A237CF" w:rsidRDefault="00765411">
            <w:pPr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復興區霞雲溪流域（桃</w:t>
            </w:r>
            <w:r w:rsidRPr="00A237CF">
              <w:rPr>
                <w:rFonts w:ascii="標楷體" w:eastAsia="標楷體" w:hAnsi="標楷體"/>
              </w:rPr>
              <w:t>112</w:t>
            </w:r>
            <w:r w:rsidRPr="00A237CF">
              <w:rPr>
                <w:rFonts w:ascii="標楷體" w:eastAsia="標楷體" w:hAnsi="標楷體" w:hint="eastAsia"/>
              </w:rPr>
              <w:t>線）</w:t>
            </w:r>
          </w:p>
        </w:tc>
      </w:tr>
      <w:tr w:rsidR="00765411" w:rsidRPr="00A237CF" w:rsidTr="00A237CF">
        <w:trPr>
          <w:jc w:val="center"/>
        </w:trPr>
        <w:tc>
          <w:tcPr>
            <w:tcW w:w="534" w:type="dxa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/>
              </w:rPr>
              <w:t>4</w:t>
            </w:r>
          </w:p>
        </w:tc>
        <w:tc>
          <w:tcPr>
            <w:tcW w:w="4236" w:type="dxa"/>
          </w:tcPr>
          <w:p w:rsidR="00765411" w:rsidRPr="00A237CF" w:rsidRDefault="00765411">
            <w:pPr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大溪區大漢溪流域（溪洲橋至武嶺橋）</w:t>
            </w:r>
          </w:p>
        </w:tc>
      </w:tr>
      <w:tr w:rsidR="00765411" w:rsidRPr="00A237CF" w:rsidTr="00A237CF">
        <w:trPr>
          <w:jc w:val="center"/>
        </w:trPr>
        <w:tc>
          <w:tcPr>
            <w:tcW w:w="534" w:type="dxa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/>
              </w:rPr>
              <w:t>5</w:t>
            </w:r>
          </w:p>
        </w:tc>
        <w:tc>
          <w:tcPr>
            <w:tcW w:w="4236" w:type="dxa"/>
          </w:tcPr>
          <w:p w:rsidR="00765411" w:rsidRPr="00A237CF" w:rsidRDefault="00765411">
            <w:pPr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大溪區大綸街內桃園大圳</w:t>
            </w:r>
            <w:r w:rsidRPr="00A237CF">
              <w:rPr>
                <w:rFonts w:ascii="標楷體" w:eastAsia="標楷體" w:hAnsi="標楷體"/>
              </w:rPr>
              <w:br/>
              <w:t>(</w:t>
            </w:r>
            <w:r w:rsidRPr="00A237CF">
              <w:rPr>
                <w:rFonts w:ascii="標楷體" w:eastAsia="標楷體" w:hAnsi="標楷體" w:hint="eastAsia"/>
              </w:rPr>
              <w:t>僑愛社區對面大圳</w:t>
            </w:r>
            <w:r w:rsidRPr="00A237CF">
              <w:rPr>
                <w:rFonts w:ascii="標楷體" w:eastAsia="標楷體" w:hAnsi="標楷體"/>
              </w:rPr>
              <w:t>5</w:t>
            </w:r>
            <w:r w:rsidRPr="00A237CF">
              <w:rPr>
                <w:rFonts w:ascii="標楷體" w:eastAsia="標楷體" w:hAnsi="標楷體" w:hint="eastAsia"/>
              </w:rPr>
              <w:t>號水橋</w:t>
            </w:r>
            <w:r w:rsidRPr="00A237CF">
              <w:rPr>
                <w:rFonts w:ascii="標楷體" w:eastAsia="標楷體" w:hAnsi="標楷體"/>
              </w:rPr>
              <w:t>)</w:t>
            </w:r>
          </w:p>
        </w:tc>
      </w:tr>
      <w:tr w:rsidR="00765411" w:rsidRPr="00A237CF" w:rsidTr="00A237CF">
        <w:trPr>
          <w:jc w:val="center"/>
        </w:trPr>
        <w:tc>
          <w:tcPr>
            <w:tcW w:w="534" w:type="dxa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/>
              </w:rPr>
              <w:t>6</w:t>
            </w:r>
          </w:p>
        </w:tc>
        <w:tc>
          <w:tcPr>
            <w:tcW w:w="4236" w:type="dxa"/>
          </w:tcPr>
          <w:p w:rsidR="00765411" w:rsidRPr="00A237CF" w:rsidRDefault="00765411">
            <w:pPr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大園區橫峰村</w:t>
            </w:r>
            <w:r w:rsidRPr="00A237CF">
              <w:rPr>
                <w:rFonts w:ascii="標楷體" w:eastAsia="標楷體" w:hAnsi="標楷體"/>
              </w:rPr>
              <w:t>30</w:t>
            </w:r>
            <w:r w:rsidRPr="00A237CF">
              <w:rPr>
                <w:rFonts w:ascii="標楷體" w:eastAsia="標楷體" w:hAnsi="標楷體" w:hint="eastAsia"/>
              </w:rPr>
              <w:t>鄰老街溪</w:t>
            </w:r>
          </w:p>
        </w:tc>
      </w:tr>
      <w:tr w:rsidR="00765411" w:rsidRPr="00A237CF" w:rsidTr="00A237CF">
        <w:trPr>
          <w:jc w:val="center"/>
        </w:trPr>
        <w:tc>
          <w:tcPr>
            <w:tcW w:w="534" w:type="dxa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/>
              </w:rPr>
              <w:t>7</w:t>
            </w:r>
          </w:p>
        </w:tc>
        <w:tc>
          <w:tcPr>
            <w:tcW w:w="4236" w:type="dxa"/>
          </w:tcPr>
          <w:p w:rsidR="00765411" w:rsidRPr="00A237CF" w:rsidRDefault="00765411" w:rsidP="004C3178">
            <w:pPr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楊梅區中山北路二段</w:t>
            </w:r>
            <w:r w:rsidRPr="00A237CF">
              <w:rPr>
                <w:rFonts w:ascii="標楷體" w:eastAsia="標楷體" w:hAnsi="標楷體"/>
              </w:rPr>
              <w:t>366</w:t>
            </w:r>
            <w:r w:rsidRPr="00A237CF">
              <w:rPr>
                <w:rFonts w:ascii="標楷體" w:eastAsia="標楷體" w:hAnsi="標楷體" w:hint="eastAsia"/>
              </w:rPr>
              <w:t>巷</w:t>
            </w:r>
            <w:r w:rsidRPr="00A237CF">
              <w:rPr>
                <w:rFonts w:ascii="標楷體" w:eastAsia="標楷體" w:hAnsi="標楷體"/>
              </w:rPr>
              <w:t>4</w:t>
            </w:r>
            <w:r w:rsidRPr="00A237CF">
              <w:rPr>
                <w:rFonts w:ascii="標楷體" w:eastAsia="標楷體" w:hAnsi="標楷體" w:hint="eastAsia"/>
              </w:rPr>
              <w:t>號</w:t>
            </w:r>
          </w:p>
        </w:tc>
      </w:tr>
      <w:tr w:rsidR="00765411" w:rsidRPr="00A237CF" w:rsidTr="00A237CF">
        <w:trPr>
          <w:jc w:val="center"/>
        </w:trPr>
        <w:tc>
          <w:tcPr>
            <w:tcW w:w="534" w:type="dxa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/>
              </w:rPr>
              <w:t>8</w:t>
            </w:r>
          </w:p>
        </w:tc>
        <w:tc>
          <w:tcPr>
            <w:tcW w:w="4236" w:type="dxa"/>
          </w:tcPr>
          <w:p w:rsidR="00765411" w:rsidRPr="00A237CF" w:rsidRDefault="00765411" w:rsidP="004C3178">
            <w:pPr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大溪區阿姆坪碼頭含東湖碼頭</w:t>
            </w:r>
          </w:p>
        </w:tc>
      </w:tr>
      <w:tr w:rsidR="00765411" w:rsidRPr="00A237CF" w:rsidTr="00A237CF">
        <w:trPr>
          <w:jc w:val="center"/>
        </w:trPr>
        <w:tc>
          <w:tcPr>
            <w:tcW w:w="534" w:type="dxa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/>
              </w:rPr>
              <w:t>9</w:t>
            </w:r>
          </w:p>
        </w:tc>
        <w:tc>
          <w:tcPr>
            <w:tcW w:w="4236" w:type="dxa"/>
          </w:tcPr>
          <w:p w:rsidR="00765411" w:rsidRPr="00A237CF" w:rsidRDefault="00765411" w:rsidP="004C3178">
            <w:pPr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復興區義興發電廠攔砂壩</w:t>
            </w:r>
          </w:p>
        </w:tc>
      </w:tr>
      <w:tr w:rsidR="00765411" w:rsidRPr="00A237CF" w:rsidTr="00A237CF">
        <w:trPr>
          <w:jc w:val="center"/>
        </w:trPr>
        <w:tc>
          <w:tcPr>
            <w:tcW w:w="534" w:type="dxa"/>
          </w:tcPr>
          <w:p w:rsidR="00765411" w:rsidRPr="00A237CF" w:rsidRDefault="00765411" w:rsidP="00A237CF">
            <w:pPr>
              <w:jc w:val="center"/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/>
              </w:rPr>
              <w:t>10</w:t>
            </w:r>
          </w:p>
        </w:tc>
        <w:tc>
          <w:tcPr>
            <w:tcW w:w="4236" w:type="dxa"/>
          </w:tcPr>
          <w:p w:rsidR="00765411" w:rsidRPr="00A237CF" w:rsidRDefault="00765411" w:rsidP="004C3178">
            <w:pPr>
              <w:rPr>
                <w:rFonts w:ascii="標楷體" w:eastAsia="標楷體" w:hAnsi="標楷體"/>
              </w:rPr>
            </w:pPr>
            <w:r w:rsidRPr="00A237CF">
              <w:rPr>
                <w:rFonts w:ascii="標楷體" w:eastAsia="標楷體" w:hAnsi="標楷體" w:hint="eastAsia"/>
              </w:rPr>
              <w:t>觀音大堀溪出海口</w:t>
            </w:r>
            <w:r w:rsidRPr="00A237CF">
              <w:rPr>
                <w:rFonts w:ascii="標楷體" w:eastAsia="標楷體" w:hAnsi="標楷體"/>
              </w:rPr>
              <w:t>(</w:t>
            </w:r>
            <w:r w:rsidRPr="00A237CF">
              <w:rPr>
                <w:rFonts w:ascii="標楷體" w:eastAsia="標楷體" w:hAnsi="標楷體" w:hint="eastAsia"/>
              </w:rPr>
              <w:t>觀音舊浴場</w:t>
            </w:r>
            <w:r w:rsidRPr="00A237CF">
              <w:rPr>
                <w:rFonts w:ascii="標楷體" w:eastAsia="標楷體" w:hAnsi="標楷體"/>
              </w:rPr>
              <w:t>)</w:t>
            </w:r>
          </w:p>
        </w:tc>
      </w:tr>
    </w:tbl>
    <w:p w:rsidR="00765411" w:rsidRDefault="00765411"/>
    <w:sectPr w:rsidR="00765411" w:rsidSect="00CD7E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7E2F"/>
    <w:rsid w:val="001106C8"/>
    <w:rsid w:val="001C6086"/>
    <w:rsid w:val="0042107F"/>
    <w:rsid w:val="004C3178"/>
    <w:rsid w:val="005D7E2F"/>
    <w:rsid w:val="00765411"/>
    <w:rsid w:val="008E3DE4"/>
    <w:rsid w:val="00A237CF"/>
    <w:rsid w:val="00CD7EF3"/>
    <w:rsid w:val="00F60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EF3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5D7E2F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5D7E2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D7E2F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7E2F"/>
    <w:rPr>
      <w:rFonts w:ascii="Cambria" w:eastAsia="新細明體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5D7E2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67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29</Words>
  <Characters>167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桃園市十大危險水域</dc:title>
  <dc:subject/>
  <dc:creator>065180</dc:creator>
  <cp:keywords/>
  <dc:description/>
  <cp:lastModifiedBy>USER</cp:lastModifiedBy>
  <cp:revision>2</cp:revision>
  <dcterms:created xsi:type="dcterms:W3CDTF">2015-06-15T06:36:00Z</dcterms:created>
  <dcterms:modified xsi:type="dcterms:W3CDTF">2015-06-15T06:36:00Z</dcterms:modified>
</cp:coreProperties>
</file>