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EA3" w:rsidRPr="00D23EA3" w:rsidRDefault="00D23EA3" w:rsidP="00D23EA3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23EA3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5A1457">
        <w:rPr>
          <w:rFonts w:ascii="標楷體" w:eastAsia="標楷體" w:hAnsi="標楷體" w:hint="eastAsia"/>
          <w:b/>
          <w:sz w:val="28"/>
          <w:szCs w:val="28"/>
        </w:rPr>
        <w:t>桃園</w:t>
      </w:r>
      <w:r w:rsidRPr="00D23EA3">
        <w:rPr>
          <w:rFonts w:ascii="標楷體" w:eastAsia="標楷體" w:hAnsi="標楷體" w:hint="eastAsia"/>
          <w:b/>
          <w:sz w:val="28"/>
          <w:szCs w:val="28"/>
        </w:rPr>
        <w:t>區</w:t>
      </w:r>
      <w:r w:rsidR="005A1457">
        <w:rPr>
          <w:rFonts w:ascii="標楷體" w:eastAsia="標楷體" w:hAnsi="標楷體" w:hint="eastAsia"/>
          <w:b/>
          <w:sz w:val="28"/>
          <w:szCs w:val="28"/>
        </w:rPr>
        <w:t>建德</w:t>
      </w:r>
      <w:r w:rsidRPr="00D23EA3">
        <w:rPr>
          <w:rFonts w:ascii="標楷體" w:eastAsia="標楷體" w:hAnsi="標楷體" w:hint="eastAsia"/>
          <w:b/>
          <w:sz w:val="28"/>
          <w:szCs w:val="28"/>
        </w:rPr>
        <w:t>國民小學學生服裝儀容規定</w:t>
      </w:r>
      <w:r w:rsidR="00CC6E10">
        <w:rPr>
          <w:rFonts w:ascii="標楷體" w:eastAsia="標楷體" w:hAnsi="標楷體" w:hint="eastAsia"/>
          <w:b/>
          <w:sz w:val="28"/>
          <w:szCs w:val="28"/>
        </w:rPr>
        <w:t>(草案</w:t>
      </w:r>
      <w:r w:rsidR="00CC6E10">
        <w:rPr>
          <w:rFonts w:ascii="標楷體" w:eastAsia="標楷體" w:hAnsi="標楷體"/>
          <w:b/>
          <w:sz w:val="28"/>
          <w:szCs w:val="28"/>
        </w:rPr>
        <w:t>)</w:t>
      </w:r>
    </w:p>
    <w:p w:rsidR="00D23EA3" w:rsidRPr="008A637A" w:rsidRDefault="00D23EA3" w:rsidP="00D23EA3">
      <w:pPr>
        <w:spacing w:line="480" w:lineRule="exact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 xml:space="preserve">                 </w:t>
      </w:r>
      <w:r>
        <w:rPr>
          <w:rFonts w:ascii="標楷體" w:eastAsia="標楷體" w:hAnsi="標楷體" w:hint="eastAsia"/>
          <w:szCs w:val="24"/>
        </w:rPr>
        <w:t xml:space="preserve">                              </w:t>
      </w:r>
      <w:r w:rsidR="008A637A">
        <w:rPr>
          <w:rFonts w:ascii="標楷體" w:eastAsia="標楷體" w:hAnsi="標楷體" w:hint="eastAsia"/>
          <w:szCs w:val="24"/>
        </w:rPr>
        <w:t xml:space="preserve">     </w:t>
      </w:r>
      <w:r w:rsidRPr="008A637A">
        <w:rPr>
          <w:rFonts w:ascii="標楷體" w:eastAsia="標楷體" w:hAnsi="標楷體" w:hint="eastAsia"/>
          <w:szCs w:val="24"/>
        </w:rPr>
        <w:t xml:space="preserve"> </w:t>
      </w:r>
      <w:r w:rsidR="00432C20">
        <w:rPr>
          <w:rFonts w:ascii="標楷體" w:eastAsia="標楷體" w:hAnsi="標楷體" w:hint="eastAsia"/>
          <w:szCs w:val="24"/>
        </w:rPr>
        <w:t xml:space="preserve">     </w:t>
      </w:r>
      <w:r w:rsidR="00E70E1B">
        <w:rPr>
          <w:rFonts w:ascii="標楷體" w:eastAsia="標楷體" w:hAnsi="標楷體" w:hint="eastAsia"/>
          <w:szCs w:val="24"/>
        </w:rPr>
        <w:t>11</w:t>
      </w:r>
      <w:r w:rsidR="00CC6E10">
        <w:rPr>
          <w:rFonts w:ascii="標楷體" w:eastAsia="標楷體" w:hAnsi="標楷體"/>
          <w:szCs w:val="24"/>
        </w:rPr>
        <w:t>4</w:t>
      </w:r>
      <w:r w:rsidR="00E70E1B">
        <w:rPr>
          <w:rFonts w:ascii="標楷體" w:eastAsia="標楷體" w:hAnsi="標楷體" w:hint="eastAsia"/>
          <w:szCs w:val="24"/>
        </w:rPr>
        <w:t>.</w:t>
      </w:r>
      <w:r w:rsidR="00CC6E10">
        <w:rPr>
          <w:rFonts w:ascii="標楷體" w:eastAsia="標楷體" w:hAnsi="標楷體"/>
          <w:szCs w:val="24"/>
        </w:rPr>
        <w:t>OO</w:t>
      </w:r>
      <w:r w:rsidR="00E70E1B">
        <w:rPr>
          <w:rFonts w:ascii="標楷體" w:eastAsia="標楷體" w:hAnsi="標楷體" w:hint="eastAsia"/>
          <w:szCs w:val="24"/>
        </w:rPr>
        <w:t>.</w:t>
      </w:r>
      <w:r w:rsidR="00CC6E10">
        <w:rPr>
          <w:rFonts w:ascii="標楷體" w:eastAsia="標楷體" w:hAnsi="標楷體"/>
          <w:szCs w:val="24"/>
        </w:rPr>
        <w:t>OO</w:t>
      </w:r>
      <w:r w:rsidR="00E70E1B">
        <w:rPr>
          <w:rFonts w:ascii="標楷體" w:eastAsia="標楷體" w:hAnsi="標楷體" w:hint="eastAsia"/>
          <w:szCs w:val="24"/>
        </w:rPr>
        <w:t xml:space="preserve"> 校務會議通過</w:t>
      </w:r>
    </w:p>
    <w:p w:rsidR="00D23EA3" w:rsidRPr="00A64BFA" w:rsidRDefault="00D23EA3" w:rsidP="00D23EA3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一、 依據：</w:t>
      </w:r>
    </w:p>
    <w:p w:rsidR="005A1457" w:rsidRDefault="00D23EA3" w:rsidP="005A1457">
      <w:pPr>
        <w:spacing w:line="480" w:lineRule="exact"/>
        <w:ind w:left="142" w:hangingChars="59" w:hanging="142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1.依</w:t>
      </w:r>
      <w:r w:rsidR="005A1457" w:rsidRPr="005A1457">
        <w:rPr>
          <w:rFonts w:ascii="標楷體" w:eastAsia="標楷體" w:hAnsi="標楷體" w:hint="eastAsia"/>
          <w:szCs w:val="24"/>
        </w:rPr>
        <w:t>教育部國民及學前教育署</w:t>
      </w:r>
      <w:r w:rsidRPr="00D23EA3">
        <w:rPr>
          <w:rFonts w:ascii="標楷體" w:eastAsia="標楷體" w:hAnsi="標楷體" w:hint="eastAsia"/>
          <w:szCs w:val="24"/>
        </w:rPr>
        <w:t xml:space="preserve"> 1</w:t>
      </w:r>
      <w:r w:rsidR="005A1457">
        <w:rPr>
          <w:rFonts w:ascii="標楷體" w:eastAsia="標楷體" w:hAnsi="標楷體"/>
          <w:szCs w:val="24"/>
        </w:rPr>
        <w:t>12</w:t>
      </w:r>
      <w:r w:rsidRPr="00D23EA3">
        <w:rPr>
          <w:rFonts w:ascii="標楷體" w:eastAsia="標楷體" w:hAnsi="標楷體" w:hint="eastAsia"/>
          <w:szCs w:val="24"/>
        </w:rPr>
        <w:t xml:space="preserve"> 年 </w:t>
      </w:r>
      <w:r w:rsidR="005A1457">
        <w:rPr>
          <w:rFonts w:ascii="標楷體" w:eastAsia="標楷體" w:hAnsi="標楷體"/>
          <w:szCs w:val="24"/>
        </w:rPr>
        <w:t>6</w:t>
      </w:r>
      <w:r w:rsidRPr="00D23EA3">
        <w:rPr>
          <w:rFonts w:ascii="標楷體" w:eastAsia="標楷體" w:hAnsi="標楷體" w:hint="eastAsia"/>
          <w:szCs w:val="24"/>
        </w:rPr>
        <w:t xml:space="preserve"> 月 </w:t>
      </w:r>
      <w:r w:rsidR="005A1457">
        <w:rPr>
          <w:rFonts w:ascii="標楷體" w:eastAsia="標楷體" w:hAnsi="標楷體"/>
          <w:szCs w:val="24"/>
        </w:rPr>
        <w:t>5</w:t>
      </w:r>
      <w:r w:rsidRPr="00D23EA3">
        <w:rPr>
          <w:rFonts w:ascii="標楷體" w:eastAsia="標楷體" w:hAnsi="標楷體" w:hint="eastAsia"/>
          <w:szCs w:val="24"/>
        </w:rPr>
        <w:t xml:space="preserve"> 日</w:t>
      </w:r>
      <w:r w:rsidR="005A1457" w:rsidRPr="005A1457">
        <w:rPr>
          <w:rFonts w:ascii="標楷體" w:eastAsia="標楷體" w:hAnsi="標楷體" w:hint="eastAsia"/>
          <w:szCs w:val="24"/>
        </w:rPr>
        <w:t>臺教國署學字第1120064123A號函</w:t>
      </w:r>
      <w:r w:rsidR="005A1457">
        <w:rPr>
          <w:rFonts w:ascii="標楷體" w:eastAsia="標楷體" w:hAnsi="標楷體" w:hint="eastAsia"/>
          <w:szCs w:val="24"/>
        </w:rPr>
        <w:t>辦理。</w:t>
      </w:r>
    </w:p>
    <w:p w:rsidR="00F416A3" w:rsidRPr="00F416A3" w:rsidRDefault="00F416A3" w:rsidP="005A1457">
      <w:pPr>
        <w:spacing w:line="480" w:lineRule="exact"/>
        <w:ind w:left="142" w:hangingChars="59" w:hanging="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</w:t>
      </w:r>
      <w:r w:rsidR="006A398D">
        <w:rPr>
          <w:rFonts w:ascii="標楷體" w:eastAsia="標楷體" w:hAnsi="標楷體"/>
          <w:szCs w:val="24"/>
        </w:rPr>
        <w:t>.</w:t>
      </w:r>
      <w:r w:rsidR="006A398D">
        <w:rPr>
          <w:rFonts w:ascii="標楷體" w:eastAsia="標楷體" w:hAnsi="標楷體" w:hint="eastAsia"/>
          <w:szCs w:val="24"/>
        </w:rPr>
        <w:t>依桃園市政府教育局1</w:t>
      </w:r>
      <w:r w:rsidR="006A398D">
        <w:rPr>
          <w:rFonts w:ascii="標楷體" w:eastAsia="標楷體" w:hAnsi="標楷體"/>
          <w:szCs w:val="24"/>
        </w:rPr>
        <w:t>14</w:t>
      </w:r>
      <w:r w:rsidR="006A398D">
        <w:rPr>
          <w:rFonts w:ascii="標楷體" w:eastAsia="標楷體" w:hAnsi="標楷體" w:hint="eastAsia"/>
          <w:szCs w:val="24"/>
        </w:rPr>
        <w:t>年4月9日</w:t>
      </w:r>
      <w:r w:rsidR="006A398D" w:rsidRPr="006A398D">
        <w:rPr>
          <w:rFonts w:ascii="標楷體" w:eastAsia="標楷體" w:hAnsi="標楷體" w:hint="eastAsia"/>
          <w:szCs w:val="24"/>
        </w:rPr>
        <w:t>桃教學字第1140029686號函</w:t>
      </w:r>
      <w:r w:rsidR="006A398D">
        <w:rPr>
          <w:rFonts w:ascii="標楷體" w:eastAsia="標楷體" w:hAnsi="標楷體" w:hint="eastAsia"/>
          <w:szCs w:val="24"/>
        </w:rPr>
        <w:t>辦理。</w:t>
      </w:r>
    </w:p>
    <w:p w:rsidR="00D23EA3" w:rsidRPr="00D23EA3" w:rsidRDefault="00D23EA3" w:rsidP="005A1457">
      <w:pPr>
        <w:spacing w:line="480" w:lineRule="exact"/>
        <w:ind w:left="142" w:hangingChars="59" w:hanging="142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2.依桃園市政府教育局</w:t>
      </w:r>
      <w:r w:rsidRPr="00D23EA3">
        <w:rPr>
          <w:rFonts w:ascii="標楷體" w:eastAsia="標楷體" w:hAnsi="標楷體"/>
          <w:szCs w:val="24"/>
        </w:rPr>
        <w:t>11</w:t>
      </w:r>
      <w:r w:rsidR="005A1457">
        <w:rPr>
          <w:rFonts w:ascii="標楷體" w:eastAsia="標楷體" w:hAnsi="標楷體"/>
          <w:szCs w:val="24"/>
        </w:rPr>
        <w:t>4</w:t>
      </w:r>
      <w:r w:rsidRPr="00D23EA3">
        <w:rPr>
          <w:rFonts w:ascii="標楷體" w:eastAsia="標楷體" w:hAnsi="標楷體"/>
          <w:szCs w:val="24"/>
        </w:rPr>
        <w:t>年</w:t>
      </w:r>
      <w:r w:rsidR="005A1457">
        <w:rPr>
          <w:rFonts w:ascii="標楷體" w:eastAsia="標楷體" w:hAnsi="標楷體"/>
          <w:szCs w:val="24"/>
        </w:rPr>
        <w:t>5</w:t>
      </w:r>
      <w:r w:rsidRPr="00D23EA3">
        <w:rPr>
          <w:rFonts w:ascii="標楷體" w:eastAsia="標楷體" w:hAnsi="標楷體"/>
          <w:szCs w:val="24"/>
        </w:rPr>
        <w:t>月</w:t>
      </w:r>
      <w:r w:rsidR="005A1457">
        <w:rPr>
          <w:rFonts w:ascii="標楷體" w:eastAsia="標楷體" w:hAnsi="標楷體"/>
          <w:szCs w:val="24"/>
        </w:rPr>
        <w:t>5</w:t>
      </w:r>
      <w:r w:rsidRPr="00D23EA3">
        <w:rPr>
          <w:rFonts w:ascii="標楷體" w:eastAsia="標楷體" w:hAnsi="標楷體"/>
          <w:szCs w:val="24"/>
        </w:rPr>
        <w:t>日</w:t>
      </w:r>
      <w:r w:rsidR="005A1457" w:rsidRPr="005A1457">
        <w:rPr>
          <w:rFonts w:ascii="標楷體" w:eastAsia="標楷體" w:hAnsi="標楷體" w:hint="eastAsia"/>
          <w:szCs w:val="24"/>
        </w:rPr>
        <w:t>桃教學字第</w:t>
      </w:r>
      <w:r w:rsidR="005A1457" w:rsidRPr="005A1457">
        <w:rPr>
          <w:rFonts w:ascii="標楷體" w:eastAsia="標楷體" w:hAnsi="標楷體"/>
          <w:szCs w:val="24"/>
        </w:rPr>
        <w:t>1140039163</w:t>
      </w:r>
      <w:r w:rsidR="005A1457" w:rsidRPr="005A1457">
        <w:rPr>
          <w:rFonts w:ascii="標楷體" w:eastAsia="標楷體" w:hAnsi="標楷體" w:hint="eastAsia"/>
          <w:szCs w:val="24"/>
        </w:rPr>
        <w:t>號</w:t>
      </w:r>
      <w:r w:rsidRPr="00D23EA3">
        <w:rPr>
          <w:rFonts w:ascii="標楷體" w:eastAsia="標楷體" w:hAnsi="標楷體" w:hint="eastAsia"/>
          <w:szCs w:val="24"/>
        </w:rPr>
        <w:t>函辦理</w:t>
      </w:r>
      <w:r w:rsidR="005A1457">
        <w:rPr>
          <w:rFonts w:ascii="標楷體" w:eastAsia="標楷體" w:hAnsi="標楷體" w:hint="eastAsia"/>
          <w:szCs w:val="24"/>
        </w:rPr>
        <w:t>。</w:t>
      </w:r>
    </w:p>
    <w:p w:rsidR="00D23EA3" w:rsidRPr="00A64BFA" w:rsidRDefault="00D23EA3" w:rsidP="00D23EA3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二、 目的：</w:t>
      </w:r>
    </w:p>
    <w:p w:rsidR="00D23EA3" w:rsidRDefault="00CC6E10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為</w:t>
      </w:r>
      <w:r w:rsidR="00D23EA3" w:rsidRPr="00D23EA3">
        <w:rPr>
          <w:rFonts w:ascii="標楷體" w:eastAsia="標楷體" w:hAnsi="標楷體" w:hint="eastAsia"/>
          <w:szCs w:val="24"/>
        </w:rPr>
        <w:t>學生養成服裝儀容整齊</w:t>
      </w:r>
      <w:r>
        <w:rPr>
          <w:rFonts w:ascii="標楷體" w:eastAsia="標楷體" w:hAnsi="標楷體" w:hint="eastAsia"/>
          <w:szCs w:val="24"/>
        </w:rPr>
        <w:t>、</w:t>
      </w:r>
      <w:r w:rsidR="00D23EA3" w:rsidRPr="00D23EA3">
        <w:rPr>
          <w:rFonts w:ascii="標楷體" w:eastAsia="標楷體" w:hAnsi="標楷體" w:hint="eastAsia"/>
          <w:szCs w:val="24"/>
        </w:rPr>
        <w:t>清潔之習慣，培養學生自理、自治的精神及優雅端莊的氣質，以落實</w:t>
      </w:r>
      <w:r>
        <w:rPr>
          <w:rFonts w:ascii="標楷體" w:eastAsia="標楷體" w:hAnsi="標楷體" w:hint="eastAsia"/>
          <w:szCs w:val="24"/>
        </w:rPr>
        <w:t>校園</w:t>
      </w:r>
      <w:r w:rsidR="00D23EA3" w:rsidRPr="00D23EA3">
        <w:rPr>
          <w:rFonts w:ascii="標楷體" w:eastAsia="標楷體" w:hAnsi="標楷體" w:hint="eastAsia"/>
          <w:szCs w:val="24"/>
        </w:rPr>
        <w:t>生活教育為目的</w:t>
      </w:r>
      <w:r>
        <w:rPr>
          <w:rFonts w:ascii="標楷體" w:eastAsia="標楷體" w:hAnsi="標楷體" w:hint="eastAsia"/>
          <w:szCs w:val="24"/>
        </w:rPr>
        <w:t>，特制訂本規定辦理</w:t>
      </w:r>
      <w:r w:rsidR="00D23EA3" w:rsidRPr="00D23EA3">
        <w:rPr>
          <w:rFonts w:ascii="標楷體" w:eastAsia="標楷體" w:hAnsi="標楷體" w:hint="eastAsia"/>
          <w:szCs w:val="24"/>
        </w:rPr>
        <w:t>。</w:t>
      </w:r>
    </w:p>
    <w:p w:rsidR="008A637A" w:rsidRPr="00A64BFA" w:rsidRDefault="008A637A" w:rsidP="008A637A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三、正式服裝(校服)類別：</w:t>
      </w:r>
    </w:p>
    <w:p w:rsidR="008A637A" w:rsidRPr="008A637A" w:rsidRDefault="008A637A" w:rsidP="008A637A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="00033D81">
        <w:rPr>
          <w:rFonts w:ascii="標楷體" w:eastAsia="標楷體" w:hAnsi="標楷體" w:hint="eastAsia"/>
          <w:szCs w:val="24"/>
        </w:rPr>
        <w:t>市面販售之本校新</w:t>
      </w:r>
      <w:r w:rsidRPr="008A637A">
        <w:rPr>
          <w:rFonts w:ascii="標楷體" w:eastAsia="標楷體" w:hAnsi="標楷體" w:hint="eastAsia"/>
          <w:szCs w:val="24"/>
        </w:rPr>
        <w:t>式夏季短袖、短褲</w:t>
      </w:r>
      <w:r>
        <w:rPr>
          <w:rFonts w:ascii="標楷體" w:eastAsia="標楷體" w:hAnsi="標楷體" w:hint="eastAsia"/>
          <w:szCs w:val="24"/>
        </w:rPr>
        <w:t>、</w:t>
      </w:r>
      <w:r w:rsidRPr="008A637A">
        <w:rPr>
          <w:rFonts w:ascii="標楷體" w:eastAsia="標楷體" w:hAnsi="標楷體" w:hint="eastAsia"/>
          <w:szCs w:val="24"/>
        </w:rPr>
        <w:t>冬季長袖、長褲運動服及運</w:t>
      </w:r>
      <w:r w:rsidR="000723FA" w:rsidRPr="008A637A">
        <w:rPr>
          <w:rFonts w:ascii="標楷體" w:eastAsia="標楷體" w:hAnsi="標楷體" w:hint="eastAsia"/>
          <w:szCs w:val="24"/>
        </w:rPr>
        <w:t>動外套(以下簡稱運動服) 。</w:t>
      </w:r>
    </w:p>
    <w:p w:rsidR="008A637A" w:rsidRPr="00D23EA3" w:rsidRDefault="008A637A" w:rsidP="008A637A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Pr="008A637A">
        <w:rPr>
          <w:rFonts w:ascii="標楷體" w:eastAsia="標楷體" w:hAnsi="標楷體" w:hint="eastAsia"/>
          <w:szCs w:val="24"/>
        </w:rPr>
        <w:t>為彰顯班級團隊精神，各班自行製作之班級特色服裝 (以下簡稱班服)。</w:t>
      </w:r>
    </w:p>
    <w:p w:rsidR="00D23EA3" w:rsidRPr="00A64BFA" w:rsidRDefault="008A637A" w:rsidP="00D23EA3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四</w:t>
      </w:r>
      <w:r w:rsidR="00D23EA3" w:rsidRPr="00A64BFA">
        <w:rPr>
          <w:rFonts w:ascii="標楷體" w:eastAsia="標楷體" w:hAnsi="標楷體" w:hint="eastAsia"/>
          <w:b/>
          <w:szCs w:val="24"/>
        </w:rPr>
        <w:t>、學生服裝之規定：</w:t>
      </w:r>
    </w:p>
    <w:p w:rsidR="00D23EA3" w:rsidRPr="00D23EA3" w:rsidRDefault="00D23EA3" w:rsidP="008A637A">
      <w:pPr>
        <w:spacing w:line="480" w:lineRule="exact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1.學生在校上課期間應著學校正式運動服裝或班服，適宜運動之布鞋、運動鞋。</w:t>
      </w:r>
    </w:p>
    <w:p w:rsidR="00D23EA3" w:rsidRPr="00D23EA3" w:rsidRDefault="00D23EA3" w:rsidP="008A637A">
      <w:pPr>
        <w:spacing w:line="480" w:lineRule="exact"/>
        <w:ind w:left="283" w:hangingChars="118" w:hanging="283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2.週三便服日，穿著便服時，應以整齊輕便、端莊得體為原則，若當日有體育課時，便服應以適合體育課為主</w:t>
      </w:r>
      <w:r w:rsidR="00CC6E10">
        <w:rPr>
          <w:rFonts w:ascii="標楷體" w:eastAsia="標楷體" w:hAnsi="標楷體" w:hint="eastAsia"/>
          <w:szCs w:val="24"/>
        </w:rPr>
        <w:t>之穿著。</w:t>
      </w:r>
      <w:r w:rsidRPr="00D23EA3">
        <w:rPr>
          <w:rFonts w:ascii="標楷體" w:eastAsia="標楷體" w:hAnsi="標楷體" w:hint="eastAsia"/>
          <w:szCs w:val="24"/>
        </w:rPr>
        <w:t xml:space="preserve"> </w:t>
      </w:r>
    </w:p>
    <w:p w:rsidR="00D23EA3" w:rsidRPr="00D23EA3" w:rsidRDefault="00D23EA3" w:rsidP="008A637A">
      <w:pPr>
        <w:spacing w:line="480" w:lineRule="exact"/>
        <w:ind w:left="283" w:hangingChars="118" w:hanging="283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3.鞋子應配合學校課程或活動，以方便或輕便的運動鞋為原則，不得穿拖鞋或打赤腳。</w:t>
      </w:r>
    </w:p>
    <w:p w:rsidR="00D23EA3" w:rsidRPr="00D23EA3" w:rsidRDefault="00D23EA3" w:rsidP="008A637A">
      <w:pPr>
        <w:spacing w:line="480" w:lineRule="exact"/>
        <w:ind w:left="283" w:hangingChars="118" w:hanging="283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4.季節交替時，學生視個別身體狀況和需求，自行審酌加減衣服以保健為主要考量，學校不統一規定換季時間。</w:t>
      </w:r>
    </w:p>
    <w:p w:rsidR="00D23EA3" w:rsidRPr="00D23EA3" w:rsidRDefault="00D23EA3" w:rsidP="008A637A">
      <w:pPr>
        <w:spacing w:line="480" w:lineRule="exact"/>
        <w:ind w:left="283" w:hangingChars="118" w:hanging="283"/>
        <w:rPr>
          <w:rFonts w:ascii="標楷體" w:eastAsia="標楷體" w:hAnsi="標楷體"/>
          <w:szCs w:val="24"/>
        </w:rPr>
      </w:pPr>
      <w:r w:rsidRPr="00D23EA3">
        <w:rPr>
          <w:rFonts w:ascii="標楷體" w:eastAsia="標楷體" w:hAnsi="標楷體" w:hint="eastAsia"/>
          <w:szCs w:val="24"/>
        </w:rPr>
        <w:t>5.遇天氣變化太冷時，可自行採內加、外加衣物方式處理，並無須一定要穿著</w:t>
      </w:r>
      <w:r w:rsidR="008A637A">
        <w:rPr>
          <w:rFonts w:ascii="標楷體" w:eastAsia="標楷體" w:hAnsi="標楷體" w:hint="eastAsia"/>
          <w:szCs w:val="24"/>
        </w:rPr>
        <w:t>運動服</w:t>
      </w:r>
      <w:r w:rsidRPr="00D23EA3">
        <w:rPr>
          <w:rFonts w:ascii="標楷體" w:eastAsia="標楷體" w:hAnsi="標楷體" w:hint="eastAsia"/>
          <w:szCs w:val="24"/>
        </w:rPr>
        <w:t>外套，一切以個人健康為考量。</w:t>
      </w:r>
    </w:p>
    <w:p w:rsidR="00D23EA3" w:rsidRPr="00A64BFA" w:rsidRDefault="000723FA" w:rsidP="00D23EA3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五</w:t>
      </w:r>
      <w:r w:rsidR="00D23EA3" w:rsidRPr="00A64BFA">
        <w:rPr>
          <w:rFonts w:ascii="標楷體" w:eastAsia="標楷體" w:hAnsi="標楷體" w:hint="eastAsia"/>
          <w:b/>
          <w:szCs w:val="24"/>
        </w:rPr>
        <w:t>、儀容注意事項：</w:t>
      </w:r>
    </w:p>
    <w:p w:rsidR="00D23EA3" w:rsidRPr="00D23EA3" w:rsidRDefault="00D23EA3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Pr="00D23EA3">
        <w:rPr>
          <w:rFonts w:ascii="標楷體" w:eastAsia="標楷體" w:hAnsi="標楷體" w:hint="eastAsia"/>
          <w:szCs w:val="24"/>
        </w:rPr>
        <w:t>本校並無限制學生髮式，頭髮以自然、乾淨為原則。</w:t>
      </w:r>
    </w:p>
    <w:p w:rsidR="00D23EA3" w:rsidRPr="00D23EA3" w:rsidRDefault="00D23EA3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Pr="00D23EA3">
        <w:rPr>
          <w:rFonts w:ascii="標楷體" w:eastAsia="標楷體" w:hAnsi="標楷體" w:hint="eastAsia"/>
          <w:szCs w:val="24"/>
        </w:rPr>
        <w:t>臉、耳、四肢、身體著重清潔，以身體健康為原則。</w:t>
      </w:r>
    </w:p>
    <w:p w:rsidR="00D23EA3" w:rsidRDefault="00D23EA3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3.</w:t>
      </w:r>
      <w:r w:rsidRPr="00D23EA3">
        <w:rPr>
          <w:rFonts w:ascii="標楷體" w:eastAsia="標楷體" w:hAnsi="標楷體" w:hint="eastAsia"/>
          <w:szCs w:val="24"/>
        </w:rPr>
        <w:t>指甲定期適量修剪，以保持個人衛生。</w:t>
      </w:r>
    </w:p>
    <w:p w:rsidR="006D6974" w:rsidRPr="00A64BFA" w:rsidRDefault="006D6974" w:rsidP="00D23EA3">
      <w:pPr>
        <w:spacing w:line="480" w:lineRule="exact"/>
        <w:rPr>
          <w:rFonts w:ascii="標楷體" w:eastAsia="標楷體" w:hAnsi="標楷體"/>
          <w:b/>
          <w:szCs w:val="24"/>
        </w:rPr>
      </w:pPr>
      <w:r w:rsidRPr="00A64BFA">
        <w:rPr>
          <w:rFonts w:ascii="標楷體" w:eastAsia="標楷體" w:hAnsi="標楷體" w:hint="eastAsia"/>
          <w:b/>
          <w:szCs w:val="24"/>
        </w:rPr>
        <w:t>六、</w:t>
      </w:r>
      <w:r w:rsidR="00A64BFA">
        <w:rPr>
          <w:rFonts w:ascii="標楷體" w:eastAsia="標楷體" w:hAnsi="標楷體" w:hint="eastAsia"/>
          <w:b/>
          <w:szCs w:val="24"/>
        </w:rPr>
        <w:t>教師</w:t>
      </w:r>
      <w:r w:rsidRPr="00A64BFA">
        <w:rPr>
          <w:rFonts w:ascii="標楷體" w:eastAsia="標楷體" w:hAnsi="標楷體" w:hint="eastAsia"/>
          <w:b/>
          <w:szCs w:val="24"/>
        </w:rPr>
        <w:t>指導服裝儀容之原則：</w:t>
      </w:r>
    </w:p>
    <w:p w:rsidR="006D6974" w:rsidRPr="006D6974" w:rsidRDefault="006D6974" w:rsidP="006D6974">
      <w:pPr>
        <w:spacing w:line="480" w:lineRule="exact"/>
        <w:rPr>
          <w:rFonts w:ascii="標楷體" w:eastAsia="標楷體" w:hAnsi="標楷體"/>
          <w:szCs w:val="24"/>
        </w:rPr>
      </w:pPr>
      <w:r w:rsidRPr="006D6974">
        <w:rPr>
          <w:rFonts w:ascii="標楷體" w:eastAsia="標楷體" w:hAnsi="標楷體" w:hint="eastAsia"/>
          <w:szCs w:val="24"/>
        </w:rPr>
        <w:t>（一）</w:t>
      </w:r>
      <w:r>
        <w:rPr>
          <w:rFonts w:ascii="標楷體" w:eastAsia="標楷體" w:hAnsi="標楷體" w:hint="eastAsia"/>
          <w:szCs w:val="24"/>
        </w:rPr>
        <w:t>本校之服儀規定，係</w:t>
      </w:r>
      <w:r w:rsidRPr="006D6974">
        <w:rPr>
          <w:rFonts w:ascii="標楷體" w:eastAsia="標楷體" w:hAnsi="標楷體" w:hint="eastAsia"/>
          <w:szCs w:val="24"/>
        </w:rPr>
        <w:t>為促進性別地位之實質平等，消除性別歧視，維護人格尊嚴，厚植並建立性別平等之教育資源與環境之精神。</w:t>
      </w:r>
    </w:p>
    <w:p w:rsidR="006D6974" w:rsidRPr="006D6974" w:rsidRDefault="006D6974" w:rsidP="006D6974">
      <w:pPr>
        <w:spacing w:line="480" w:lineRule="exact"/>
        <w:rPr>
          <w:rFonts w:ascii="標楷體" w:eastAsia="標楷體" w:hAnsi="標楷體"/>
          <w:szCs w:val="24"/>
        </w:rPr>
      </w:pPr>
      <w:r w:rsidRPr="006D6974">
        <w:rPr>
          <w:rFonts w:ascii="標楷體" w:eastAsia="標楷體" w:hAnsi="標楷體" w:hint="eastAsia"/>
          <w:szCs w:val="24"/>
        </w:rPr>
        <w:t>（二）依性別平等教育法第 14 條第 1 項規定：「學校不得因學生之性別、性別特質、性別</w:t>
      </w:r>
      <w:r w:rsidRPr="006D6974">
        <w:rPr>
          <w:rFonts w:ascii="標楷體" w:eastAsia="標楷體" w:hAnsi="標楷體" w:hint="eastAsia"/>
          <w:szCs w:val="24"/>
        </w:rPr>
        <w:lastRenderedPageBreak/>
        <w:t>認同或性傾向而給予教學、活動、評量、獎懲、福利及服務上之差別待遇。」</w:t>
      </w:r>
      <w:r w:rsidR="00870C5F">
        <w:rPr>
          <w:rFonts w:ascii="標楷體" w:eastAsia="標楷體" w:hAnsi="標楷體" w:hint="eastAsia"/>
          <w:szCs w:val="24"/>
        </w:rPr>
        <w:t>；</w:t>
      </w:r>
      <w:r w:rsidRPr="006D6974">
        <w:rPr>
          <w:rFonts w:ascii="標楷體" w:eastAsia="標楷體" w:hAnsi="標楷體" w:hint="eastAsia"/>
          <w:szCs w:val="24"/>
        </w:rPr>
        <w:t>第 2 項規定「學校應對因性別、性別特質、性別認同或性傾向而處於不利處境之學生積極提供協助，以改善其處境。」</w:t>
      </w:r>
      <w:r w:rsidR="00870C5F">
        <w:rPr>
          <w:rFonts w:ascii="標楷體" w:eastAsia="標楷體" w:hAnsi="標楷體" w:hint="eastAsia"/>
          <w:szCs w:val="24"/>
        </w:rPr>
        <w:t>；</w:t>
      </w:r>
      <w:r w:rsidRPr="006D6974">
        <w:rPr>
          <w:rFonts w:ascii="標楷體" w:eastAsia="標楷體" w:hAnsi="標楷體" w:hint="eastAsia"/>
          <w:szCs w:val="24"/>
        </w:rPr>
        <w:t>且立法院第 7 屆第 7 會期第 16 次會議修正性別平等教育法部分條文時通過之附帶決議：「學校不得以學生之髮式、服裝因不符合性別之刻板印象而加以處罰」。</w:t>
      </w:r>
    </w:p>
    <w:p w:rsidR="006D6974" w:rsidRPr="006D6974" w:rsidRDefault="006D6974" w:rsidP="006D6974">
      <w:pPr>
        <w:spacing w:line="480" w:lineRule="exact"/>
        <w:rPr>
          <w:rFonts w:ascii="標楷體" w:eastAsia="標楷體" w:hAnsi="標楷體"/>
          <w:szCs w:val="24"/>
        </w:rPr>
      </w:pPr>
      <w:r w:rsidRPr="006D6974">
        <w:rPr>
          <w:rFonts w:ascii="標楷體" w:eastAsia="標楷體" w:hAnsi="標楷體" w:hint="eastAsia"/>
          <w:szCs w:val="24"/>
        </w:rPr>
        <w:t xml:space="preserve">（三）本校教師於規範學生服裝儀容時，需考量學生在生理上、心理上、宗教上、經濟上等之特殊需求，給予學生多元選擇，並尊重其抉擇，以符合性別平等教育法之規定，且不得因服裝、儀容問題據以處罰學生。  </w:t>
      </w:r>
    </w:p>
    <w:p w:rsidR="00D8492D" w:rsidRDefault="000723FA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六</w:t>
      </w:r>
      <w:r w:rsidR="00D23EA3" w:rsidRPr="00D23EA3">
        <w:rPr>
          <w:rFonts w:ascii="標楷體" w:eastAsia="標楷體" w:hAnsi="標楷體" w:hint="eastAsia"/>
          <w:szCs w:val="24"/>
        </w:rPr>
        <w:t>、本要點經本校學生服裝儀容委員會</w:t>
      </w:r>
      <w:r>
        <w:rPr>
          <w:rFonts w:ascii="標楷體" w:eastAsia="標楷體" w:hAnsi="標楷體" w:hint="eastAsia"/>
          <w:szCs w:val="24"/>
        </w:rPr>
        <w:t>及</w:t>
      </w:r>
      <w:r w:rsidR="00D23EA3" w:rsidRPr="00D23EA3">
        <w:rPr>
          <w:rFonts w:ascii="標楷體" w:eastAsia="標楷體" w:hAnsi="標楷體" w:hint="eastAsia"/>
          <w:szCs w:val="24"/>
        </w:rPr>
        <w:t>校務會議通過，校長核准後施行，修正時亦同。</w:t>
      </w:r>
    </w:p>
    <w:p w:rsidR="00E70E1B" w:rsidRDefault="00E70E1B" w:rsidP="00D23EA3">
      <w:pPr>
        <w:spacing w:line="480" w:lineRule="exact"/>
        <w:rPr>
          <w:rFonts w:ascii="標楷體" w:eastAsia="標楷體" w:hAnsi="標楷體"/>
          <w:szCs w:val="24"/>
        </w:rPr>
      </w:pPr>
    </w:p>
    <w:p w:rsidR="00E70E1B" w:rsidRPr="00D23EA3" w:rsidRDefault="00E70E1B" w:rsidP="00D23EA3">
      <w:pPr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D61498">
        <w:rPr>
          <w:rFonts w:ascii="標楷體" w:eastAsia="標楷體" w:hAnsi="標楷體" w:hint="eastAsia"/>
          <w:color w:val="FFFFFF" w:themeColor="background1"/>
          <w:szCs w:val="24"/>
        </w:rPr>
        <w:t>承辦人：                    單位主管：                校長：</w:t>
      </w:r>
    </w:p>
    <w:sectPr w:rsidR="00E70E1B" w:rsidRPr="00D23EA3" w:rsidSect="008A63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739" w:rsidRDefault="00396739" w:rsidP="00033D81">
      <w:r>
        <w:separator/>
      </w:r>
    </w:p>
  </w:endnote>
  <w:endnote w:type="continuationSeparator" w:id="0">
    <w:p w:rsidR="00396739" w:rsidRDefault="00396739" w:rsidP="0003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|..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739" w:rsidRDefault="00396739" w:rsidP="00033D81">
      <w:r>
        <w:separator/>
      </w:r>
    </w:p>
  </w:footnote>
  <w:footnote w:type="continuationSeparator" w:id="0">
    <w:p w:rsidR="00396739" w:rsidRDefault="00396739" w:rsidP="00033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EA3"/>
    <w:rsid w:val="00033D81"/>
    <w:rsid w:val="000723FA"/>
    <w:rsid w:val="002F48E5"/>
    <w:rsid w:val="00396739"/>
    <w:rsid w:val="00432C20"/>
    <w:rsid w:val="00594D2D"/>
    <w:rsid w:val="005A1457"/>
    <w:rsid w:val="006A398D"/>
    <w:rsid w:val="006D6974"/>
    <w:rsid w:val="00870C5F"/>
    <w:rsid w:val="008A637A"/>
    <w:rsid w:val="00A2205B"/>
    <w:rsid w:val="00A64BFA"/>
    <w:rsid w:val="00B13318"/>
    <w:rsid w:val="00BB5413"/>
    <w:rsid w:val="00C5180E"/>
    <w:rsid w:val="00CC6E10"/>
    <w:rsid w:val="00D23EA3"/>
    <w:rsid w:val="00D61498"/>
    <w:rsid w:val="00D907F1"/>
    <w:rsid w:val="00DE5D4E"/>
    <w:rsid w:val="00E70E1B"/>
    <w:rsid w:val="00ED07CF"/>
    <w:rsid w:val="00F40B19"/>
    <w:rsid w:val="00F4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9FB0DD-A643-4C00-A86E-F78B94FA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33D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33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33D8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723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723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學務-1</dc:creator>
  <cp:keywords/>
  <dc:description/>
  <cp:lastModifiedBy>User</cp:lastModifiedBy>
  <cp:revision>2</cp:revision>
  <cp:lastPrinted>2025-06-13T08:42:00Z</cp:lastPrinted>
  <dcterms:created xsi:type="dcterms:W3CDTF">2025-06-16T05:41:00Z</dcterms:created>
  <dcterms:modified xsi:type="dcterms:W3CDTF">2025-06-16T05:41:00Z</dcterms:modified>
</cp:coreProperties>
</file>