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E3" w:rsidRPr="00754D41" w:rsidRDefault="00095FE3" w:rsidP="00755394">
      <w:pPr>
        <w:tabs>
          <w:tab w:val="left" w:pos="142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754D41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A235FF" w:rsidRPr="00754D41">
        <w:rPr>
          <w:rFonts w:ascii="標楷體" w:eastAsia="標楷體" w:hAnsi="標楷體" w:hint="eastAsia"/>
          <w:b/>
          <w:sz w:val="36"/>
          <w:szCs w:val="36"/>
        </w:rPr>
        <w:t>桃園區</w:t>
      </w:r>
      <w:r w:rsidRPr="00754D41">
        <w:rPr>
          <w:rFonts w:ascii="標楷體" w:eastAsia="標楷體" w:hAnsi="標楷體" w:hint="eastAsia"/>
          <w:b/>
          <w:sz w:val="36"/>
          <w:szCs w:val="36"/>
        </w:rPr>
        <w:t>建德國小</w:t>
      </w:r>
      <w:r w:rsidR="003B1045" w:rsidRPr="00754D41">
        <w:rPr>
          <w:rFonts w:ascii="標楷體" w:eastAsia="標楷體" w:hAnsi="標楷體" w:hint="eastAsia"/>
          <w:b/>
          <w:sz w:val="36"/>
          <w:szCs w:val="36"/>
        </w:rPr>
        <w:t>107</w:t>
      </w:r>
      <w:r w:rsidRPr="00754D41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6C3A36" w:rsidRPr="00754D41">
        <w:rPr>
          <w:rFonts w:ascii="標楷體" w:eastAsia="標楷體" w:hAnsi="標楷體"/>
          <w:b/>
          <w:sz w:val="36"/>
          <w:szCs w:val="36"/>
        </w:rPr>
        <w:t>2</w:t>
      </w:r>
      <w:r w:rsidRPr="00754D41">
        <w:rPr>
          <w:rFonts w:ascii="標楷體" w:eastAsia="標楷體" w:hAnsi="標楷體" w:hint="eastAsia"/>
          <w:b/>
          <w:sz w:val="36"/>
          <w:szCs w:val="36"/>
        </w:rPr>
        <w:t>學期</w:t>
      </w:r>
      <w:r w:rsidR="006D2126" w:rsidRPr="00754D41">
        <w:rPr>
          <w:rFonts w:ascii="標楷體" w:eastAsia="標楷體" w:hAnsi="標楷體" w:hint="eastAsia"/>
          <w:b/>
          <w:sz w:val="36"/>
          <w:szCs w:val="36"/>
        </w:rPr>
        <w:t>六</w:t>
      </w:r>
      <w:r w:rsidRPr="00754D41">
        <w:rPr>
          <w:rFonts w:ascii="標楷體" w:eastAsia="標楷體" w:hAnsi="標楷體" w:hint="eastAsia"/>
          <w:b/>
          <w:sz w:val="36"/>
          <w:szCs w:val="36"/>
        </w:rPr>
        <w:t>年級</w:t>
      </w:r>
      <w:r w:rsidR="006D2126" w:rsidRPr="00754D41">
        <w:rPr>
          <w:rFonts w:ascii="標楷體" w:eastAsia="標楷體" w:hAnsi="標楷體" w:hint="eastAsia"/>
          <w:b/>
          <w:sz w:val="36"/>
          <w:szCs w:val="36"/>
        </w:rPr>
        <w:t>自然</w:t>
      </w:r>
      <w:r w:rsidRPr="00754D41">
        <w:rPr>
          <w:rFonts w:ascii="標楷體" w:eastAsia="標楷體" w:hAnsi="標楷體" w:hint="eastAsia"/>
          <w:b/>
          <w:sz w:val="36"/>
          <w:szCs w:val="36"/>
        </w:rPr>
        <w:t>領域 期</w:t>
      </w:r>
      <w:r w:rsidR="006D2126" w:rsidRPr="00754D41">
        <w:rPr>
          <w:rFonts w:ascii="標楷體" w:eastAsia="標楷體" w:hAnsi="標楷體" w:hint="eastAsia"/>
          <w:b/>
          <w:sz w:val="36"/>
          <w:szCs w:val="36"/>
        </w:rPr>
        <w:t>末</w:t>
      </w:r>
      <w:r w:rsidRPr="00754D41">
        <w:rPr>
          <w:rFonts w:ascii="標楷體" w:eastAsia="標楷體" w:hAnsi="標楷體" w:hint="eastAsia"/>
          <w:b/>
          <w:sz w:val="36"/>
          <w:szCs w:val="36"/>
        </w:rPr>
        <w:t>定期評量試卷</w:t>
      </w:r>
    </w:p>
    <w:p w:rsidR="000B43E7" w:rsidRPr="00754D41" w:rsidRDefault="006D2126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754D4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</w:t>
      </w:r>
      <w:r w:rsidR="00AA0D0A">
        <w:rPr>
          <w:rFonts w:ascii="標楷體" w:eastAsia="標楷體" w:hAnsi="標楷體" w:hint="eastAsia"/>
          <w:b/>
          <w:sz w:val="28"/>
          <w:szCs w:val="28"/>
        </w:rPr>
        <w:t>六年</w:t>
      </w:r>
      <w:r w:rsidR="00AA0D0A" w:rsidRPr="00754D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54D41">
        <w:rPr>
          <w:rFonts w:ascii="標楷體" w:eastAsia="標楷體" w:hAnsi="標楷體" w:hint="eastAsia"/>
          <w:b/>
          <w:sz w:val="28"/>
          <w:szCs w:val="28"/>
        </w:rPr>
        <w:t>班</w:t>
      </w:r>
      <w:r w:rsidR="00AA0D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4D41">
        <w:rPr>
          <w:rFonts w:ascii="標楷體" w:eastAsia="標楷體" w:hAnsi="標楷體" w:hint="eastAsia"/>
          <w:b/>
          <w:sz w:val="28"/>
          <w:szCs w:val="28"/>
        </w:rPr>
        <w:t>座號</w:t>
      </w:r>
      <w:r w:rsidRPr="00754D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AA0D0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54D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54D41">
        <w:rPr>
          <w:rFonts w:ascii="標楷體" w:eastAsia="標楷體" w:hAnsi="標楷體" w:hint="eastAsia"/>
          <w:b/>
          <w:sz w:val="28"/>
          <w:szCs w:val="28"/>
        </w:rPr>
        <w:t>姓名</w:t>
      </w:r>
      <w:r w:rsidR="00AA0D0A">
        <w:rPr>
          <w:rFonts w:ascii="標楷體" w:eastAsia="標楷體" w:hAnsi="標楷體" w:hint="eastAsia"/>
          <w:b/>
          <w:sz w:val="28"/>
          <w:szCs w:val="28"/>
        </w:rPr>
        <w:t>：</w:t>
      </w:r>
      <w:r w:rsidRPr="00754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4D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</w:p>
    <w:p w:rsidR="00755394" w:rsidRPr="00754D41" w:rsidRDefault="00755394" w:rsidP="005A17F1">
      <w:pPr>
        <w:pStyle w:val="testTypeHeader"/>
        <w:rPr>
          <w:rFonts w:ascii="標楷體" w:hAnsi="標楷體"/>
        </w:rPr>
        <w:sectPr w:rsidR="00755394" w:rsidRPr="00754D41" w:rsidSect="006C3A36">
          <w:pgSz w:w="14175" w:h="20071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5394" w:rsidRPr="00C662C0" w:rsidRDefault="003E3E4C" w:rsidP="005A17F1">
      <w:pPr>
        <w:pStyle w:val="testTypeHeader"/>
        <w:rPr>
          <w:rFonts w:ascii="標楷體" w:hAnsi="標楷體"/>
        </w:rPr>
      </w:pPr>
      <w:r w:rsidRPr="00754D41">
        <w:rPr>
          <w:rFonts w:ascii="標楷體" w:hAnsi="標楷體" w:hint="eastAsia"/>
        </w:rPr>
        <w:lastRenderedPageBreak/>
        <w:t>一、</w:t>
      </w:r>
      <w:r w:rsidR="00755394" w:rsidRPr="00C662C0">
        <w:rPr>
          <w:rFonts w:ascii="標楷體" w:hAnsi="標楷體" w:hint="eastAsia"/>
        </w:rPr>
        <w:t>是非題</w:t>
      </w:r>
      <w:r w:rsidR="005A17F1" w:rsidRPr="00C662C0">
        <w:rPr>
          <w:rFonts w:ascii="標楷體" w:hAnsi="標楷體" w:hint="eastAsia"/>
        </w:rPr>
        <w:t>：40％</w:t>
      </w:r>
    </w:p>
    <w:p w:rsidR="00755394" w:rsidRPr="00C662C0" w:rsidRDefault="00755394" w:rsidP="00C662C0">
      <w:pPr>
        <w:adjustRightInd w:val="0"/>
        <w:snapToGrid w:val="0"/>
        <w:spacing w:line="360" w:lineRule="atLeast"/>
        <w:ind w:left="1274" w:rightChars="-59" w:right="-142" w:hangingChars="455" w:hanging="127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滑輪是由兩個半徑不同的圓輪組成，兩個圓輪固定在同一軸心上，而且會同步轉動。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8F0D5B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906A91" w:rsidRPr="00C662C0">
        <w:rPr>
          <w:rFonts w:ascii="標楷體" w:eastAsia="標楷體" w:hAnsi="標楷體" w:hint="eastAsia"/>
          <w:sz w:val="28"/>
          <w:szCs w:val="28"/>
        </w:rPr>
        <w:t>近年來</w:t>
      </w:r>
      <w:r w:rsidR="00906A91"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906A91" w:rsidRPr="00C662C0">
        <w:rPr>
          <w:rFonts w:ascii="標楷體" w:eastAsia="標楷體" w:hAnsi="標楷體" w:hint="eastAsia"/>
          <w:sz w:val="28"/>
          <w:szCs w:val="28"/>
        </w:rPr>
        <w:t>環保意識抬頭，發電方式大多是以風力、太陽能發電為主。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C237F2">
      <w:pPr>
        <w:adjustRightInd w:val="0"/>
        <w:snapToGrid w:val="0"/>
        <w:spacing w:line="360" w:lineRule="atLeas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騎腳踏車時，腳踩動腳踏板的動力，是透過齒輪和鏈條傳送至後輪。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8F0D5B">
      <w:pPr>
        <w:adjustRightInd w:val="0"/>
        <w:snapToGrid w:val="0"/>
        <w:spacing w:line="36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在山坡地上種植檳榔，對環境沒有太大的影響。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8F0D5B">
      <w:pPr>
        <w:adjustRightInd w:val="0"/>
        <w:snapToGrid w:val="0"/>
        <w:spacing w:line="360" w:lineRule="atLeast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5.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拉動繩子時會隨著重物移動的滑輪，稱為</w:t>
      </w:r>
      <w:r w:rsidR="00F64CED" w:rsidRPr="00C662C0">
        <w:rPr>
          <w:rFonts w:ascii="標楷體" w:eastAsia="標楷體" w:hAnsi="標楷體" w:hint="eastAsia"/>
          <w:sz w:val="28"/>
          <w:szCs w:val="28"/>
        </w:rPr>
        <w:t>動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滑輪。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C662C0">
      <w:pPr>
        <w:adjustRightInd w:val="0"/>
        <w:snapToGrid w:val="0"/>
        <w:spacing w:line="360" w:lineRule="atLeast"/>
        <w:ind w:leftChars="119" w:left="1274" w:rightChars="-59" w:right="-142" w:hangingChars="353" w:hanging="988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6.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在</w:t>
      </w:r>
      <w:r w:rsidR="003524AA"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的</w:t>
      </w:r>
      <w:r w:rsidR="00FE12BF" w:rsidRPr="00C662C0">
        <w:rPr>
          <w:rFonts w:ascii="標楷體" w:eastAsia="標楷體" w:hAnsi="標楷體" w:hint="eastAsia"/>
          <w:sz w:val="28"/>
          <w:szCs w:val="28"/>
        </w:rPr>
        <w:t>出海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口溼地環境裡可以發現臺灣山椒魚的蹤跡。</w:t>
      </w:r>
      <w:r w:rsidR="008F0D5B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754D41">
      <w:pPr>
        <w:adjustRightInd w:val="0"/>
        <w:snapToGrid w:val="0"/>
        <w:spacing w:line="360" w:lineRule="atLeast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7.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在水源區傾倒垃圾，會造成河川的汙染，影響動、植物的生長，進而影響人類的健康。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136295">
      <w:pPr>
        <w:adjustRightInd w:val="0"/>
        <w:snapToGrid w:val="0"/>
        <w:spacing w:line="360" w:lineRule="atLeast"/>
        <w:ind w:leftChars="130" w:left="1275" w:hangingChars="344" w:hanging="963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8.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利用鏈條連接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A、B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兩個齒輪，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A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齒輪順時針轉動，B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齒輪也會順時針轉動。</w:t>
      </w:r>
      <w:r w:rsidR="006C3A36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C662C0" w:rsidRDefault="00755394" w:rsidP="00C237F2">
      <w:pPr>
        <w:adjustRightInd w:val="0"/>
        <w:snapToGrid w:val="0"/>
        <w:spacing w:line="360" w:lineRule="atLeast"/>
        <w:ind w:leftChars="119" w:left="1274" w:rightChars="-147" w:right="-353" w:hangingChars="353" w:hanging="988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9.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汽機車排放廢氣主要會造成水汙染，影</w:t>
      </w:r>
    </w:p>
    <w:p w:rsidR="00755394" w:rsidRPr="00C662C0" w:rsidRDefault="00C662C0" w:rsidP="00C237F2">
      <w:pPr>
        <w:adjustRightInd w:val="0"/>
        <w:snapToGrid w:val="0"/>
        <w:spacing w:line="360" w:lineRule="atLeast"/>
        <w:ind w:leftChars="119" w:left="1274" w:rightChars="-147" w:right="-353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響人類身體健康。</w:t>
      </w:r>
    </w:p>
    <w:p w:rsidR="006C3A36" w:rsidRPr="00C662C0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10.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使用定滑輪拉動</w:t>
      </w:r>
      <w:r w:rsidR="00C662C0">
        <w:rPr>
          <w:rFonts w:ascii="標楷體" w:eastAsia="標楷體" w:hAnsi="標楷體" w:hint="eastAsia"/>
          <w:sz w:val="28"/>
          <w:szCs w:val="28"/>
        </w:rPr>
        <w:t>重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物，物體移動的方向和施力的方向相</w:t>
      </w:r>
      <w:r w:rsidR="003D4BAB">
        <w:rPr>
          <w:rFonts w:ascii="標楷體" w:eastAsia="標楷體" w:hAnsi="標楷體" w:hint="eastAsia"/>
          <w:sz w:val="28"/>
          <w:szCs w:val="28"/>
        </w:rPr>
        <w:t>反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6C3A36" w:rsidRPr="00C662C0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11.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北極兔和沙漠野兔的外形特徵不同，是因為兩者要適應不一樣的棲息環境。</w:t>
      </w:r>
    </w:p>
    <w:p w:rsidR="00755394" w:rsidRPr="00C662C0" w:rsidRDefault="00755394" w:rsidP="00C662C0">
      <w:pPr>
        <w:adjustRightInd w:val="0"/>
        <w:snapToGrid w:val="0"/>
        <w:spacing w:line="360" w:lineRule="atLeast"/>
        <w:ind w:leftChars="60" w:left="1275" w:rightChars="-59" w:right="-142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12.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8C35B3" w:rsidRPr="00C662C0">
        <w:rPr>
          <w:rFonts w:ascii="標楷體" w:eastAsia="標楷體" w:hAnsi="標楷體" w:hint="eastAsia"/>
          <w:sz w:val="28"/>
          <w:szCs w:val="28"/>
        </w:rPr>
        <w:t>紅尾伯勞大約在每年國慶日的前後從北方過境</w:t>
      </w:r>
      <w:r w:rsidR="008C35B3"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8C35B3" w:rsidRPr="00C662C0">
        <w:rPr>
          <w:rFonts w:ascii="標楷體" w:eastAsia="標楷體" w:hAnsi="標楷體" w:hint="eastAsia"/>
          <w:sz w:val="28"/>
          <w:szCs w:val="28"/>
        </w:rPr>
        <w:t>，所以又有「國慶鳥」之稱</w:t>
      </w:r>
      <w:r w:rsidR="00136295" w:rsidRPr="00C662C0">
        <w:rPr>
          <w:rFonts w:ascii="標楷體" w:eastAsia="標楷體" w:hAnsi="標楷體"/>
          <w:sz w:val="28"/>
          <w:szCs w:val="28"/>
        </w:rPr>
        <w:t>。</w:t>
      </w:r>
      <w:r w:rsidR="008F0D5B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755394" w:rsidRPr="00C662C0" w:rsidRDefault="00755394" w:rsidP="00136295">
      <w:pPr>
        <w:adjustRightInd w:val="0"/>
        <w:snapToGrid w:val="0"/>
        <w:spacing w:line="360" w:lineRule="atLeast"/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13.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906A91" w:rsidRPr="00C662C0">
        <w:rPr>
          <w:rFonts w:ascii="標楷體" w:eastAsia="標楷體" w:hAnsi="標楷體" w:hint="eastAsia"/>
          <w:sz w:val="28"/>
          <w:szCs w:val="28"/>
        </w:rPr>
        <w:t>可以提供能量，進而轉換成動力或電力的自然資源稱為能源</w:t>
      </w:r>
      <w:r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755394" w:rsidRPr="00C662C0" w:rsidRDefault="00755394" w:rsidP="008C1DDA">
      <w:pPr>
        <w:adjustRightInd w:val="0"/>
        <w:snapToGrid w:val="0"/>
        <w:spacing w:line="360" w:lineRule="atLeast"/>
        <w:ind w:leftChars="71" w:left="1276" w:rightChars="-29" w:right="-70" w:hangingChars="395" w:hanging="110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14.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D4BAB" w:rsidRPr="003D4BAB">
        <w:rPr>
          <w:rFonts w:ascii="標楷體" w:eastAsia="標楷體" w:hAnsi="標楷體" w:hint="eastAsia"/>
          <w:sz w:val="28"/>
          <w:szCs w:val="28"/>
        </w:rPr>
        <w:t>利用流體傳送動力實驗中，將塑膠管內的水改成空氣時，動力就無法傳送了。</w:t>
      </w:r>
    </w:p>
    <w:p w:rsidR="00755394" w:rsidRPr="00C662C0" w:rsidRDefault="00755394" w:rsidP="00591D56">
      <w:pPr>
        <w:adjustRightInd w:val="0"/>
        <w:snapToGrid w:val="0"/>
        <w:spacing w:line="360" w:lineRule="atLeast"/>
        <w:ind w:leftChars="73" w:left="1275" w:rightChars="-29" w:right="-70" w:hangingChars="393" w:hanging="11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15.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8C35B3" w:rsidRPr="00C662C0">
        <w:rPr>
          <w:rFonts w:ascii="標楷體" w:eastAsia="標楷體" w:hAnsi="標楷體" w:hint="eastAsia"/>
          <w:sz w:val="28"/>
          <w:szCs w:val="28"/>
        </w:rPr>
        <w:t>在</w:t>
      </w:r>
      <w:r w:rsidR="008C35B3"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8C35B3" w:rsidRPr="00C662C0">
        <w:rPr>
          <w:rFonts w:ascii="標楷體" w:eastAsia="標楷體" w:hAnsi="標楷體" w:hint="eastAsia"/>
          <w:sz w:val="28"/>
          <w:szCs w:val="28"/>
        </w:rPr>
        <w:t>的自然環境裡，一年四季都能觀察到八色鳥的蹤跡</w:t>
      </w:r>
      <w:r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755394" w:rsidRPr="00C662C0" w:rsidRDefault="00755394" w:rsidP="00285BCD">
      <w:pPr>
        <w:adjustRightInd w:val="0"/>
        <w:snapToGrid w:val="0"/>
        <w:spacing w:line="360" w:lineRule="atLeast"/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16.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分別使用動滑輪和定滑輪搬運相同的物體時，定滑輪能夠省下一半的力</w:t>
      </w:r>
      <w:r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755394" w:rsidRPr="00C662C0" w:rsidRDefault="00755394" w:rsidP="00591D56">
      <w:pPr>
        <w:adjustRightInd w:val="0"/>
        <w:snapToGrid w:val="0"/>
        <w:spacing w:line="360" w:lineRule="atLeast"/>
        <w:ind w:leftChars="73" w:left="1275" w:rightChars="-29" w:right="-70" w:hangingChars="393" w:hanging="11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17.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棲息在沙漠中的動、植物都具有耐旱的特殊構造</w:t>
      </w:r>
      <w:r w:rsidR="00136295" w:rsidRPr="00C662C0">
        <w:rPr>
          <w:rFonts w:ascii="標楷體" w:eastAsia="標楷體" w:hAnsi="標楷體"/>
          <w:sz w:val="28"/>
          <w:szCs w:val="28"/>
        </w:rPr>
        <w:t>。</w:t>
      </w:r>
      <w:r w:rsidR="008F0D5B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136295" w:rsidRPr="00C662C0" w:rsidRDefault="00755394" w:rsidP="00C662C0">
      <w:pPr>
        <w:adjustRightInd w:val="0"/>
        <w:snapToGrid w:val="0"/>
        <w:spacing w:line="360" w:lineRule="atLeast"/>
        <w:ind w:leftChars="60" w:left="1275" w:rightChars="-59" w:right="-142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18.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8C35B3" w:rsidRPr="00C662C0">
        <w:rPr>
          <w:rFonts w:ascii="標楷體" w:eastAsia="標楷體" w:hAnsi="標楷體" w:hint="eastAsia"/>
          <w:sz w:val="28"/>
          <w:szCs w:val="28"/>
        </w:rPr>
        <w:t>琵琶鼠魚可以清除水中雜質，對</w:t>
      </w:r>
      <w:r w:rsidR="008C35B3"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8C35B3" w:rsidRPr="00C662C0">
        <w:rPr>
          <w:rFonts w:ascii="標楷體" w:eastAsia="標楷體" w:hAnsi="標楷體" w:hint="eastAsia"/>
          <w:sz w:val="28"/>
          <w:szCs w:val="28"/>
        </w:rPr>
        <w:t>水域環境有很大的益處，沒有壞處</w:t>
      </w:r>
      <w:r w:rsidR="00136295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8F0D5B" w:rsidRPr="00C662C0" w:rsidRDefault="00755394" w:rsidP="00136295">
      <w:pPr>
        <w:adjustRightInd w:val="0"/>
        <w:snapToGrid w:val="0"/>
        <w:spacing w:line="360" w:lineRule="atLeast"/>
        <w:ind w:leftChars="73" w:left="1275" w:hangingChars="393" w:hanging="11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19.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大齒輪有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20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齒、小齒輪有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10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齒，兩齒輪用鏈條相連，大齒輪轉動一齒時，小齒輪會轉動</w:t>
      </w:r>
      <w:r w:rsidR="003D4BAB" w:rsidRPr="00C662C0">
        <w:rPr>
          <w:rFonts w:ascii="標楷體" w:eastAsia="標楷體" w:hAnsi="標楷體" w:hint="eastAsia"/>
          <w:sz w:val="28"/>
          <w:szCs w:val="28"/>
        </w:rPr>
        <w:t>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齒</w:t>
      </w:r>
      <w:r w:rsidR="00136295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755394" w:rsidRDefault="00755394" w:rsidP="00005C0D">
      <w:pPr>
        <w:adjustRightInd w:val="0"/>
        <w:snapToGrid w:val="0"/>
        <w:spacing w:line="360" w:lineRule="atLeast"/>
        <w:ind w:leftChars="60" w:left="1278" w:rightChars="-29" w:right="-70" w:hangingChars="405" w:hanging="113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20.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草原地區有高大的樹木，有些棲息在此地區的動物具有攀爬的能力，如：紅毛猩猩</w:t>
      </w:r>
      <w:r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3D4BAB" w:rsidRPr="00C662C0" w:rsidRDefault="003D4BAB" w:rsidP="00005C0D">
      <w:pPr>
        <w:adjustRightInd w:val="0"/>
        <w:snapToGrid w:val="0"/>
        <w:spacing w:line="360" w:lineRule="atLeast"/>
        <w:ind w:leftChars="60" w:left="1278" w:rightChars="-29" w:right="-70" w:hangingChars="405" w:hanging="1134"/>
        <w:rPr>
          <w:rFonts w:ascii="標楷體" w:eastAsia="標楷體" w:hAnsi="標楷體"/>
          <w:sz w:val="28"/>
          <w:szCs w:val="28"/>
        </w:rPr>
      </w:pPr>
    </w:p>
    <w:p w:rsidR="004F73D3" w:rsidRPr="00C662C0" w:rsidRDefault="005462D2" w:rsidP="00136295">
      <w:pPr>
        <w:adjustRightInd w:val="0"/>
        <w:snapToGrid w:val="0"/>
        <w:spacing w:line="360" w:lineRule="atLeast"/>
        <w:ind w:leftChars="73" w:left="1275" w:hangingChars="393" w:hanging="1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【背面還有試題】</w:t>
      </w:r>
    </w:p>
    <w:p w:rsidR="003E3E4C" w:rsidRPr="00C662C0" w:rsidRDefault="003E3E4C" w:rsidP="00AE0B51">
      <w:pPr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lastRenderedPageBreak/>
        <w:t>二、選擇題</w:t>
      </w:r>
      <w:r w:rsidR="005A17F1" w:rsidRPr="00C662C0">
        <w:rPr>
          <w:rFonts w:ascii="標楷體" w:eastAsia="標楷體" w:hAnsi="標楷體" w:hint="eastAsia"/>
          <w:sz w:val="28"/>
          <w:szCs w:val="28"/>
        </w:rPr>
        <w:t>：40％</w:t>
      </w:r>
    </w:p>
    <w:p w:rsidR="008C1DDA" w:rsidRPr="00C662C0" w:rsidRDefault="003E3E4C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0F31E2" w:rsidRPr="00C662C0">
        <w:rPr>
          <w:rFonts w:ascii="標楷體" w:eastAsia="標楷體" w:hAnsi="標楷體" w:hint="eastAsia"/>
          <w:sz w:val="28"/>
          <w:szCs w:val="28"/>
        </w:rPr>
        <w:t>哪一項物品內沒有齒輪的裝置？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手動打氣筒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機械錶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時鐘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修正帶。</w:t>
      </w:r>
    </w:p>
    <w:p w:rsidR="003E3E4C" w:rsidRPr="00C662C0" w:rsidRDefault="00AE0B51" w:rsidP="005E5F48">
      <w:pPr>
        <w:ind w:leftChars="118" w:left="1129" w:rightChars="-59" w:right="-142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2.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哪個國家公園</w:t>
      </w:r>
      <w:r w:rsidR="00C662C0" w:rsidRPr="00C662C0">
        <w:rPr>
          <w:rFonts w:ascii="標楷體" w:eastAsia="標楷體" w:hAnsi="標楷體" w:hint="eastAsia"/>
          <w:sz w:val="28"/>
          <w:szCs w:val="28"/>
        </w:rPr>
        <w:t>有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保育櫻花鉤吻鮭？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  <w:u w:val="single"/>
        </w:rPr>
        <w:t>臺江國家公園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0B5BB1" w:rsidRPr="00C662C0">
        <w:rPr>
          <w:rFonts w:ascii="標楷體" w:eastAsia="標楷體" w:hAnsi="標楷體" w:hint="eastAsia"/>
          <w:sz w:val="28"/>
          <w:szCs w:val="28"/>
          <w:u w:val="single"/>
        </w:rPr>
        <w:t>金門國家公園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0B5BB1" w:rsidRPr="00C662C0">
        <w:rPr>
          <w:rFonts w:ascii="標楷體" w:eastAsia="標楷體" w:hAnsi="標楷體" w:hint="eastAsia"/>
          <w:sz w:val="28"/>
          <w:szCs w:val="28"/>
          <w:u w:val="single"/>
        </w:rPr>
        <w:t>澎湖南方四島國家公園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  <w:u w:val="single"/>
        </w:rPr>
        <w:t>雪霸國家公園</w:t>
      </w:r>
      <w:r w:rsidR="005E3EE9" w:rsidRPr="00C662C0">
        <w:rPr>
          <w:rFonts w:ascii="標楷體" w:eastAsia="標楷體" w:hAnsi="標楷體" w:hint="eastAsia"/>
          <w:sz w:val="28"/>
          <w:szCs w:val="28"/>
        </w:rPr>
        <w:t>。</w:t>
      </w:r>
      <w:r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3E3E4C" w:rsidRPr="00C662C0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3.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利用動滑輪拉動重物，如果手往上拉繩子20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公分，重物會移動幾公分？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10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公分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20公分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30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公分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40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公分。</w:t>
      </w:r>
    </w:p>
    <w:p w:rsidR="003E3E4C" w:rsidRPr="00C662C0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4.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下列哪一項不是造成水汙染的行為？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0B5BB1" w:rsidRPr="00C662C0">
        <w:rPr>
          <w:rFonts w:ascii="標楷體" w:eastAsia="標楷體" w:hAnsi="標楷體" w:hint="eastAsia"/>
          <w:sz w:val="28"/>
          <w:szCs w:val="28"/>
        </w:rPr>
        <w:t>工廠直接排放廢水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0B5BB1" w:rsidRPr="00C662C0">
        <w:rPr>
          <w:rFonts w:ascii="標楷體" w:eastAsia="標楷體" w:hAnsi="標楷體" w:hint="eastAsia"/>
          <w:sz w:val="28"/>
          <w:szCs w:val="28"/>
        </w:rPr>
        <w:t>垃圾隨地掩埋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</w:rPr>
        <w:t>使用農藥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</w:rPr>
        <w:t>設置汙水處理廠</w:t>
      </w:r>
      <w:r w:rsidR="003E3E4C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3E3E4C" w:rsidRPr="00C662C0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5.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754D41" w:rsidRPr="00C662C0">
        <w:rPr>
          <w:rFonts w:ascii="標楷體" w:eastAsia="標楷體" w:hAnsi="標楷體" w:hint="eastAsia"/>
          <w:sz w:val="28"/>
          <w:szCs w:val="28"/>
          <w:u w:val="single"/>
        </w:rPr>
        <w:t>小雄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將大、小兩個齒輪互扣住並開始轉動後，哪一個齒輪轉動速度比較快？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大齒輪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小齒輪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一樣快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3524AA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不一定。</w:t>
      </w:r>
    </w:p>
    <w:p w:rsidR="003E3E4C" w:rsidRPr="00C662C0" w:rsidRDefault="00AE0B51" w:rsidP="008740D7">
      <w:pPr>
        <w:ind w:leftChars="118" w:left="1129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6.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C1478C" w:rsidRPr="00C662C0">
        <w:rPr>
          <w:rFonts w:ascii="標楷體" w:eastAsia="標楷體" w:hAnsi="標楷體" w:hint="eastAsia"/>
          <w:sz w:val="28"/>
          <w:szCs w:val="28"/>
        </w:rPr>
        <w:t>下列哪一種和黑面琵鷺一樣都是來</w:t>
      </w:r>
      <w:r w:rsidR="00C1478C"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="00C1478C" w:rsidRPr="00C662C0">
        <w:rPr>
          <w:rFonts w:ascii="標楷體" w:eastAsia="標楷體" w:hAnsi="標楷體" w:hint="eastAsia"/>
          <w:sz w:val="28"/>
          <w:szCs w:val="28"/>
        </w:rPr>
        <w:t>過冬的冬候鳥？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八色鳥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灰面鵟鷹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小水鴨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鳳頭燕鷗。</w:t>
      </w:r>
    </w:p>
    <w:p w:rsidR="003E3E4C" w:rsidRPr="00C662C0" w:rsidRDefault="00AE0B51" w:rsidP="005E5F48">
      <w:pPr>
        <w:ind w:leftChars="118" w:left="1129" w:rightChars="-59" w:right="-142" w:hangingChars="302" w:hanging="846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7.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下列哪一種動物要仰賴厚實的毛皮</w:t>
      </w:r>
      <w:r w:rsidR="005E5F48">
        <w:rPr>
          <w:rFonts w:ascii="標楷體" w:eastAsia="標楷體" w:hAnsi="標楷體" w:hint="eastAsia"/>
          <w:sz w:val="28"/>
          <w:szCs w:val="28"/>
        </w:rPr>
        <w:t>和脂肪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，來對抗寒冷的氣候？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0B5BB1" w:rsidRPr="00C662C0">
        <w:rPr>
          <w:rFonts w:ascii="標楷體" w:eastAsia="標楷體" w:hAnsi="標楷體" w:hint="eastAsia"/>
          <w:sz w:val="28"/>
          <w:szCs w:val="28"/>
        </w:rPr>
        <w:t>南極企鵝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DE5030">
        <w:rPr>
          <w:rFonts w:ascii="標楷體" w:eastAsia="標楷體" w:hAnsi="標楷體" w:hint="eastAsia"/>
          <w:sz w:val="28"/>
          <w:szCs w:val="28"/>
        </w:rPr>
        <w:t>斑馬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0B5BB1" w:rsidRPr="00C662C0">
        <w:rPr>
          <w:rFonts w:ascii="標楷體" w:eastAsia="標楷體" w:hAnsi="標楷體" w:hint="eastAsia"/>
          <w:sz w:val="28"/>
          <w:szCs w:val="28"/>
        </w:rPr>
        <w:t>紅毛猩猩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DE5030">
        <w:rPr>
          <w:rFonts w:ascii="標楷體" w:eastAsia="標楷體" w:hAnsi="標楷體" w:hint="eastAsia"/>
          <w:sz w:val="28"/>
          <w:szCs w:val="28"/>
        </w:rPr>
        <w:t>駱駝</w:t>
      </w:r>
      <w:r w:rsidR="003E3E4C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3E3E4C" w:rsidRPr="00C662C0" w:rsidRDefault="00AE0B51" w:rsidP="005E5F48">
      <w:pPr>
        <w:ind w:leftChars="118" w:left="1271" w:hangingChars="353" w:hanging="988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8.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0F31E2" w:rsidRPr="00C662C0">
        <w:rPr>
          <w:rFonts w:ascii="標楷體" w:eastAsia="標楷體" w:hAnsi="標楷體" w:hint="eastAsia"/>
          <w:sz w:val="28"/>
          <w:szCs w:val="28"/>
        </w:rPr>
        <w:t>哪一種購物行為，可以減少環境的汙染？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餅乾包裝要複雜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購買具有環保標章的洗潔精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購買進口非當季的水果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每次都買塑膠袋，而不自備購物袋。</w:t>
      </w:r>
      <w:r w:rsidR="000F31E2" w:rsidRPr="00C662C0">
        <w:rPr>
          <w:rFonts w:ascii="標楷體" w:eastAsia="標楷體" w:hAnsi="標楷體"/>
          <w:sz w:val="28"/>
          <w:szCs w:val="28"/>
        </w:rPr>
        <w:t xml:space="preserve"> </w:t>
      </w:r>
    </w:p>
    <w:p w:rsidR="003E3E4C" w:rsidRPr="00C662C0" w:rsidRDefault="001F0725" w:rsidP="005E5F48">
      <w:pPr>
        <w:ind w:leftChars="118" w:left="1271" w:rightChars="-59" w:right="-142" w:hangingChars="353" w:hanging="988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9.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906A91" w:rsidRPr="00C662C0">
        <w:rPr>
          <w:rFonts w:ascii="標楷體" w:eastAsia="標楷體" w:hAnsi="標楷體" w:hint="eastAsia"/>
          <w:sz w:val="28"/>
          <w:szCs w:val="28"/>
        </w:rPr>
        <w:t>電源、愛心雙手、生生不息的火苗，所組成的標誌是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節能標章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環保標章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省水標章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回收標章。</w:t>
      </w:r>
    </w:p>
    <w:p w:rsidR="003E3E4C" w:rsidRPr="00C662C0" w:rsidRDefault="001F0725" w:rsidP="00DE3011">
      <w:pPr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10.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起重機能輕鬆吊起重物的設計是應用到哪一種工具？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輪軸組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滑輪組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齒輪組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齒輪鍊條組。</w:t>
      </w:r>
      <w:r w:rsidR="003E3E4C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2026CC" w:rsidRPr="00C662C0" w:rsidRDefault="00A9616C" w:rsidP="008740D7">
      <w:pPr>
        <w:ind w:leftChars="59" w:left="1276" w:rightChars="-88" w:right="-211" w:hangingChars="405" w:hanging="113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11.</w:t>
      </w:r>
      <w:r w:rsidR="003E3E4C" w:rsidRPr="00C662C0">
        <w:rPr>
          <w:rFonts w:ascii="標楷體" w:eastAsia="標楷體" w:hAnsi="標楷體"/>
          <w:sz w:val="28"/>
          <w:szCs w:val="28"/>
        </w:rPr>
        <w:t>(   )</w:t>
      </w:r>
      <w:r w:rsidR="00C1478C" w:rsidRPr="00C662C0">
        <w:rPr>
          <w:rFonts w:ascii="標楷體" w:eastAsia="標楷體" w:hAnsi="標楷體" w:hint="eastAsia"/>
          <w:sz w:val="28"/>
          <w:szCs w:val="28"/>
        </w:rPr>
        <w:t>下列哪一種植物可以忍受寒冷風強、地表岩石碎屑的高山嚴酷環境？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玉山杜鵑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銀合歡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水筆仔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小花蔓澤蘭</w:t>
      </w:r>
      <w:r w:rsidR="008740D7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C662C0" w:rsidRDefault="00257802" w:rsidP="005E5F48">
      <w:pPr>
        <w:ind w:leftChars="60" w:left="1275" w:rightChars="-59" w:right="-142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12.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906A91" w:rsidRPr="00C662C0">
        <w:rPr>
          <w:rFonts w:ascii="標楷體" w:eastAsia="標楷體" w:hAnsi="標楷體" w:hint="eastAsia"/>
          <w:sz w:val="28"/>
          <w:szCs w:val="28"/>
        </w:rPr>
        <w:t>下列哪一種行為可能造成地層下陷、海水倒灌的危機？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C522D9">
        <w:rPr>
          <w:rFonts w:ascii="標楷體" w:eastAsia="標楷體" w:hAnsi="標楷體" w:hint="eastAsia"/>
          <w:sz w:val="28"/>
          <w:szCs w:val="28"/>
        </w:rPr>
        <w:t>砍伐樹木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開採河川砂石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大量抽取地下水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906A91" w:rsidRPr="00C662C0">
        <w:rPr>
          <w:rFonts w:ascii="標楷體" w:eastAsia="標楷體" w:hAnsi="標楷體" w:hint="eastAsia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在山坡地上蓋大樓</w:t>
      </w:r>
      <w:r w:rsidR="008C1DDA" w:rsidRPr="00C662C0">
        <w:rPr>
          <w:rFonts w:ascii="標楷體" w:eastAsia="標楷體" w:hAnsi="標楷體"/>
          <w:sz w:val="28"/>
          <w:szCs w:val="28"/>
        </w:rPr>
        <w:t>。</w:t>
      </w:r>
    </w:p>
    <w:p w:rsidR="00BF5EC9" w:rsidRDefault="00257802" w:rsidP="008740D7">
      <w:pPr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13.</w:t>
      </w:r>
      <w:r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進行「定滑輪實驗」時，定滑輪重20克，在定滑輪的左邊掛上</w:t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120克重的砝碼，右邊要掛幾克重的砝碼才能平衡？</w:t>
      </w:r>
    </w:p>
    <w:p w:rsidR="00257802" w:rsidRPr="00C662C0" w:rsidRDefault="00BF5EC9" w:rsidP="008740D7">
      <w:pPr>
        <w:ind w:leftChars="60" w:left="1275" w:rightChars="-88" w:right="-211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60克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80克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120克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140克。</w:t>
      </w:r>
    </w:p>
    <w:p w:rsidR="00BF5EC9" w:rsidRDefault="00481899" w:rsidP="00481899">
      <w:pPr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14.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0F31E2" w:rsidRPr="00C662C0">
        <w:rPr>
          <w:rFonts w:ascii="標楷體" w:eastAsia="標楷體" w:hAnsi="標楷體" w:hint="eastAsia"/>
          <w:sz w:val="28"/>
          <w:szCs w:val="28"/>
          <w:u w:val="single"/>
        </w:rPr>
        <w:t>斯瑩</w:t>
      </w:r>
      <w:r w:rsidR="00C1478C" w:rsidRPr="00C662C0">
        <w:rPr>
          <w:rFonts w:ascii="標楷體" w:eastAsia="標楷體" w:hAnsi="標楷體" w:hint="eastAsia"/>
          <w:sz w:val="28"/>
          <w:szCs w:val="28"/>
        </w:rPr>
        <w:t>戶外教學時，看到彈塗魚、招潮蟹和水筆仔，是屬於哪一種生態環境？</w:t>
      </w:r>
    </w:p>
    <w:p w:rsidR="00257802" w:rsidRPr="00C662C0" w:rsidRDefault="00BF5EC9" w:rsidP="00481899">
      <w:pPr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熱帶雨林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C1478C" w:rsidRPr="00C662C0">
        <w:rPr>
          <w:rFonts w:ascii="標楷體" w:eastAsia="標楷體" w:hAnsi="標楷體" w:hint="eastAsia"/>
          <w:sz w:val="28"/>
          <w:szCs w:val="28"/>
        </w:rPr>
        <w:t>高山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</w:rPr>
        <w:t>森林</w: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C1478C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C1478C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C1478C" w:rsidRPr="00C662C0">
        <w:rPr>
          <w:rFonts w:ascii="標楷體" w:eastAsia="標楷體" w:hAnsi="標楷體"/>
          <w:sz w:val="28"/>
          <w:szCs w:val="28"/>
        </w:rPr>
        <w:instrText>)</w:instrText>
      </w:r>
      <w:r w:rsidR="00C1478C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</w:rPr>
        <w:t>河口溼地</w:t>
      </w:r>
    </w:p>
    <w:p w:rsidR="00BF5EC9" w:rsidRDefault="00481899" w:rsidP="00481899">
      <w:pPr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lastRenderedPageBreak/>
        <w:t>15.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906A91" w:rsidRPr="00C662C0">
        <w:rPr>
          <w:rFonts w:ascii="標楷體" w:eastAsia="標楷體" w:hAnsi="標楷體" w:hint="eastAsia"/>
          <w:sz w:val="28"/>
          <w:szCs w:val="28"/>
        </w:rPr>
        <w:t>政府宣導騎乘電動機車，主要可以改善哪一種環境的汙染？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河川汙染</w:t>
      </w:r>
    </w:p>
    <w:p w:rsidR="00257802" w:rsidRPr="00C662C0" w:rsidRDefault="00BF5EC9" w:rsidP="00481899">
      <w:pPr>
        <w:ind w:leftChars="60" w:left="1275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空氣汙染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氣溫汙染</w: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906A9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906A9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906A91" w:rsidRPr="00C662C0">
        <w:rPr>
          <w:rFonts w:ascii="標楷體" w:eastAsia="標楷體" w:hAnsi="標楷體"/>
          <w:sz w:val="28"/>
          <w:szCs w:val="28"/>
        </w:rPr>
        <w:instrText>)</w:instrText>
      </w:r>
      <w:r w:rsidR="00906A91" w:rsidRPr="00C662C0">
        <w:rPr>
          <w:rFonts w:ascii="標楷體" w:eastAsia="標楷體" w:hAnsi="標楷體"/>
          <w:sz w:val="28"/>
          <w:szCs w:val="28"/>
        </w:rPr>
        <w:fldChar w:fldCharType="end"/>
      </w:r>
      <w:r w:rsidR="00906A91" w:rsidRPr="00C662C0">
        <w:rPr>
          <w:rFonts w:ascii="標楷體" w:eastAsia="標楷體" w:hAnsi="標楷體" w:hint="eastAsia"/>
          <w:sz w:val="28"/>
          <w:szCs w:val="28"/>
        </w:rPr>
        <w:t>地下水</w:t>
      </w:r>
      <w:r w:rsidR="008C1DDA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C662C0" w:rsidRDefault="00481899" w:rsidP="00481899">
      <w:pPr>
        <w:ind w:leftChars="60" w:left="1278" w:rightChars="-29" w:right="-70" w:hangingChars="405" w:hanging="113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16.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0F31E2" w:rsidRPr="00C662C0">
        <w:rPr>
          <w:rFonts w:ascii="標楷體" w:eastAsia="標楷體" w:hAnsi="標楷體" w:hint="eastAsia"/>
          <w:sz w:val="28"/>
          <w:szCs w:val="28"/>
        </w:rPr>
        <w:t>可再生資源是可以取之不盡、用之不竭的能源，下列哪一個屬於可再生資源？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風力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天然氣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煤礦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石油。</w:t>
      </w:r>
    </w:p>
    <w:p w:rsidR="00257802" w:rsidRPr="00C662C0" w:rsidRDefault="00481899" w:rsidP="003C1188">
      <w:pPr>
        <w:ind w:leftChars="58" w:left="1273" w:rightChars="-59" w:right="-142" w:hangingChars="405" w:hanging="113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17.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0F31E2" w:rsidRPr="00C662C0">
        <w:rPr>
          <w:rFonts w:ascii="標楷體" w:eastAsia="標楷體" w:hAnsi="標楷體" w:hint="eastAsia"/>
          <w:sz w:val="28"/>
          <w:szCs w:val="28"/>
        </w:rPr>
        <w:t>地球上有各種不同的環境，下列哪一項敘述不正確？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草原上的動物擅長奔跑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極地地區的動物仰賴厚實的毛皮保暖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沙漠地區的植物葉子寬大，用來儲存水分</w: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F31E2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F31E2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F31E2" w:rsidRPr="00C662C0">
        <w:rPr>
          <w:rFonts w:ascii="標楷體" w:eastAsia="標楷體" w:hAnsi="標楷體"/>
          <w:sz w:val="28"/>
          <w:szCs w:val="28"/>
        </w:rPr>
        <w:instrText>)</w:instrText>
      </w:r>
      <w:r w:rsidR="000F31E2" w:rsidRPr="00C662C0">
        <w:rPr>
          <w:rFonts w:ascii="標楷體" w:eastAsia="標楷體" w:hAnsi="標楷體"/>
          <w:sz w:val="28"/>
          <w:szCs w:val="28"/>
        </w:rPr>
        <w:fldChar w:fldCharType="end"/>
      </w:r>
      <w:r w:rsidR="000F31E2" w:rsidRPr="00C662C0">
        <w:rPr>
          <w:rFonts w:ascii="標楷體" w:eastAsia="標楷體" w:hAnsi="標楷體" w:hint="eastAsia"/>
          <w:sz w:val="28"/>
          <w:szCs w:val="28"/>
        </w:rPr>
        <w:t>強風地區的樹通常彎曲且矮小</w:t>
      </w:r>
      <w:r w:rsidR="000F31E2" w:rsidRPr="00C662C0">
        <w:rPr>
          <w:rFonts w:ascii="標楷體" w:eastAsia="標楷體" w:hAnsi="標楷體"/>
          <w:sz w:val="28"/>
          <w:szCs w:val="28"/>
        </w:rPr>
        <w:t>。</w:t>
      </w:r>
    </w:p>
    <w:p w:rsidR="008C1DDA" w:rsidRPr="00C662C0" w:rsidRDefault="00DE3011" w:rsidP="003C1188">
      <w:pPr>
        <w:ind w:leftChars="60" w:left="1275" w:rightChars="-59" w:right="-142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18.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假日全家到動物園玩，下列哪一種動物不會在</w:t>
      </w:r>
      <w:r w:rsidR="00363949">
        <w:rPr>
          <w:rFonts w:ascii="標楷體" w:eastAsia="標楷體" w:hAnsi="標楷體" w:hint="eastAsia"/>
          <w:sz w:val="28"/>
          <w:szCs w:val="28"/>
        </w:rPr>
        <w:t>非洲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動物區看到？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63949">
        <w:rPr>
          <w:rFonts w:ascii="標楷體" w:eastAsia="標楷體" w:hAnsi="標楷體" w:hint="eastAsia"/>
          <w:sz w:val="28"/>
          <w:szCs w:val="28"/>
        </w:rPr>
        <w:t>蘇卡達象龜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63949">
        <w:rPr>
          <w:rFonts w:ascii="標楷體" w:eastAsia="標楷體" w:hAnsi="標楷體" w:hint="eastAsia"/>
          <w:sz w:val="28"/>
          <w:szCs w:val="28"/>
        </w:rPr>
        <w:t>非洲象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63949">
        <w:rPr>
          <w:rFonts w:ascii="標楷體" w:eastAsia="標楷體" w:hAnsi="標楷體" w:hint="eastAsia"/>
          <w:sz w:val="28"/>
          <w:szCs w:val="28"/>
        </w:rPr>
        <w:t>企鵝</w: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0B5BB1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0B5BB1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0B5BB1" w:rsidRPr="00C662C0">
        <w:rPr>
          <w:rFonts w:ascii="標楷體" w:eastAsia="標楷體" w:hAnsi="標楷體"/>
          <w:sz w:val="28"/>
          <w:szCs w:val="28"/>
        </w:rPr>
        <w:instrText>)</w:instrText>
      </w:r>
      <w:r w:rsidR="000B5BB1" w:rsidRPr="00C662C0">
        <w:rPr>
          <w:rFonts w:ascii="標楷體" w:eastAsia="標楷體" w:hAnsi="標楷體"/>
          <w:sz w:val="28"/>
          <w:szCs w:val="28"/>
        </w:rPr>
        <w:fldChar w:fldCharType="end"/>
      </w:r>
      <w:r w:rsidR="00363949">
        <w:rPr>
          <w:rFonts w:ascii="標楷體" w:eastAsia="標楷體" w:hAnsi="標楷體" w:hint="eastAsia"/>
          <w:sz w:val="28"/>
          <w:szCs w:val="28"/>
        </w:rPr>
        <w:t>白犀牛</w:t>
      </w:r>
      <w:r w:rsidR="000B5BB1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257802" w:rsidRPr="00C662C0" w:rsidRDefault="00DE3011" w:rsidP="003C1188">
      <w:pPr>
        <w:ind w:leftChars="58" w:left="1273" w:rightChars="-59" w:right="-142" w:hangingChars="405" w:hanging="1134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19.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哪一種是爬坡時使用變速腳踏車最省力的方式？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最大的前齒輪配最小的後齒輪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最小的前齒輪配最大的後齒輪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最大的前齒輪配最大的後齒輪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最小的前齒輪配最小的後齒輪</w:t>
      </w:r>
      <w:r w:rsidR="008C1DDA"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8C1DDA" w:rsidRPr="00C662C0" w:rsidRDefault="00046B2C" w:rsidP="003C1188">
      <w:pPr>
        <w:ind w:leftChars="60" w:left="1275" w:rightChars="-59" w:right="-142" w:hangingChars="404" w:hanging="113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20.</w:t>
      </w:r>
      <w:r w:rsidR="00257802" w:rsidRPr="00C662C0">
        <w:rPr>
          <w:rFonts w:ascii="標楷體" w:eastAsia="標楷體" w:hAnsi="標楷體"/>
          <w:sz w:val="28"/>
          <w:szCs w:val="28"/>
        </w:rPr>
        <w:t>(   )</w:t>
      </w:r>
      <w:r w:rsidR="003524AA" w:rsidRPr="00C662C0">
        <w:rPr>
          <w:rFonts w:ascii="標楷體" w:eastAsia="標楷體" w:hAnsi="標楷體" w:hint="eastAsia"/>
          <w:sz w:val="28"/>
          <w:szCs w:val="28"/>
        </w:rPr>
        <w:t>應用定滑輪拉動物體的工具有哪一種特點？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１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省力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２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524AA" w:rsidRPr="00C662C0">
        <w:rPr>
          <w:rFonts w:ascii="標楷體" w:eastAsia="標楷體" w:hAnsi="標楷體" w:hint="eastAsia"/>
          <w:sz w:val="28"/>
          <w:szCs w:val="28"/>
        </w:rPr>
        <w:t>費力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３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</w:rPr>
        <w:t>省力又省時</w: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begin"/>
      </w:r>
      <w:r w:rsidR="003524AA" w:rsidRPr="00C662C0">
        <w:rPr>
          <w:rFonts w:ascii="標楷體" w:eastAsia="標楷體" w:hAnsi="標楷體"/>
          <w:sz w:val="28"/>
          <w:szCs w:val="28"/>
        </w:rPr>
        <w:instrText>eq \o(○,</w:instrText>
      </w:r>
      <w:r w:rsidR="003524AA" w:rsidRPr="00C662C0">
        <w:rPr>
          <w:rFonts w:ascii="標楷體" w:eastAsia="標楷體" w:hAnsi="標楷體" w:hint="eastAsia"/>
          <w:position w:val="2"/>
          <w:sz w:val="28"/>
          <w:szCs w:val="28"/>
        </w:rPr>
        <w:instrText>４</w:instrText>
      </w:r>
      <w:r w:rsidR="003524AA" w:rsidRPr="00C662C0">
        <w:rPr>
          <w:rFonts w:ascii="標楷體" w:eastAsia="標楷體" w:hAnsi="標楷體"/>
          <w:sz w:val="28"/>
          <w:szCs w:val="28"/>
        </w:rPr>
        <w:instrText>)</w:instrText>
      </w:r>
      <w:r w:rsidR="003524AA" w:rsidRPr="00C662C0">
        <w:rPr>
          <w:rFonts w:ascii="標楷體" w:eastAsia="標楷體" w:hAnsi="標楷體"/>
          <w:sz w:val="28"/>
          <w:szCs w:val="28"/>
        </w:rPr>
        <w:fldChar w:fldCharType="end"/>
      </w:r>
      <w:r w:rsidR="00344EF5" w:rsidRPr="00C662C0">
        <w:rPr>
          <w:rFonts w:ascii="標楷體" w:eastAsia="標楷體" w:hAnsi="標楷體" w:hint="eastAsia"/>
          <w:sz w:val="28"/>
          <w:szCs w:val="28"/>
        </w:rPr>
        <w:t>改變施力方向</w:t>
      </w:r>
      <w:r w:rsidR="008C1DDA" w:rsidRPr="00C662C0">
        <w:rPr>
          <w:rFonts w:ascii="標楷體" w:eastAsia="標楷體" w:hAnsi="標楷體"/>
          <w:sz w:val="28"/>
          <w:szCs w:val="28"/>
        </w:rPr>
        <w:t>。</w:t>
      </w:r>
    </w:p>
    <w:p w:rsidR="00F10171" w:rsidRPr="00C662C0" w:rsidRDefault="003D45A8" w:rsidP="00F10171">
      <w:pPr>
        <w:pStyle w:val="testTypeHeader"/>
        <w:spacing w:line="360" w:lineRule="atLeast"/>
        <w:ind w:leftChars="0" w:firstLineChars="0" w:hanging="9"/>
      </w:pPr>
      <w:r w:rsidRPr="00C662C0">
        <w:rPr>
          <w:rFonts w:ascii="標楷體" w:hAnsi="標楷體" w:hint="eastAsia"/>
        </w:rPr>
        <w:t>三、</w:t>
      </w:r>
      <w:r w:rsidR="00F10171" w:rsidRPr="00C662C0">
        <w:rPr>
          <w:rFonts w:hint="eastAsia"/>
        </w:rPr>
        <w:t>閱讀測驗</w:t>
      </w:r>
      <w:r w:rsidR="00F10171" w:rsidRPr="00C662C0">
        <w:rPr>
          <w:rFonts w:ascii="標楷體" w:hAnsi="標楷體" w:hint="eastAsia"/>
        </w:rPr>
        <w:t>：</w:t>
      </w:r>
      <w:r w:rsidR="00F10171" w:rsidRPr="00C662C0">
        <w:rPr>
          <w:rFonts w:ascii="標楷體" w:hAnsi="標楷體"/>
        </w:rPr>
        <w:t>5</w:t>
      </w:r>
      <w:r w:rsidR="00F10171" w:rsidRPr="00C662C0">
        <w:rPr>
          <w:rFonts w:ascii="標楷體" w:hAnsi="標楷體" w:hint="eastAsia"/>
        </w:rPr>
        <w:t>％</w:t>
      </w:r>
    </w:p>
    <w:p w:rsidR="00F10171" w:rsidRPr="00C662C0" w:rsidRDefault="00F10171" w:rsidP="00F1017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340"/>
        <w:rPr>
          <w:rFonts w:ascii="標楷體" w:eastAsia="標楷體" w:hAnsi="標楷體"/>
          <w:sz w:val="28"/>
          <w:szCs w:val="28"/>
        </w:rPr>
      </w:pPr>
      <w:bookmarkStart w:id="0" w:name="Z_CE8EA94668EA48AA9EBDED5986749CCF"/>
      <w:bookmarkStart w:id="1" w:name="Q_CE8EA94668EA48AA9EBDED5986749CCF"/>
      <w:r w:rsidRPr="00C662C0">
        <w:rPr>
          <w:rFonts w:hint="eastAsia"/>
          <w:sz w:val="28"/>
          <w:szCs w:val="28"/>
        </w:rPr>
        <w:t xml:space="preserve">    </w:t>
      </w:r>
      <w:r w:rsidRPr="00C662C0">
        <w:rPr>
          <w:rStyle w:val="22"/>
          <w:rFonts w:ascii="標楷體" w:eastAsia="標楷體" w:hAnsi="標楷體" w:hint="eastAsia"/>
          <w:sz w:val="28"/>
          <w:szCs w:val="28"/>
        </w:rPr>
        <w:t>石虎在2008年時被提升為第I級的「瀕臨絕種保育類動物」，目前在台灣野外的族群數量估計還不到600隻</w:t>
      </w:r>
      <w:r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F10171" w:rsidRPr="00C662C0" w:rsidRDefault="00F10171" w:rsidP="00F10171">
      <w:pPr>
        <w:pStyle w:val="21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  石虎為肉食動物，食物是小型的動物，諸如老鼠、鳥、蛙、蛇</w:t>
      </w:r>
      <w:r w:rsidRPr="00C662C0">
        <w:rPr>
          <w:rFonts w:ascii="標楷體" w:eastAsia="標楷體" w:hAnsi="標楷體"/>
          <w:sz w:val="28"/>
          <w:szCs w:val="28"/>
        </w:rPr>
        <w:t>…</w:t>
      </w:r>
      <w:r w:rsidRPr="00C662C0">
        <w:rPr>
          <w:rFonts w:ascii="標楷體" w:eastAsia="標楷體" w:hAnsi="標楷體" w:hint="eastAsia"/>
          <w:sz w:val="28"/>
          <w:szCs w:val="28"/>
        </w:rPr>
        <w:t>等。</w:t>
      </w:r>
    </w:p>
    <w:p w:rsidR="003C1188" w:rsidRDefault="00F10171" w:rsidP="00F1017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34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662C0">
        <w:rPr>
          <w:rFonts w:ascii="標楷體" w:eastAsia="標楷體" w:hAnsi="標楷體" w:hint="eastAsia"/>
          <w:sz w:val="28"/>
          <w:szCs w:val="28"/>
          <w:u w:val="single"/>
        </w:rPr>
        <w:t>苗栗縣</w:t>
      </w:r>
      <w:r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662C0">
        <w:rPr>
          <w:rFonts w:ascii="標楷體" w:eastAsia="標楷體" w:hAnsi="標楷體" w:hint="eastAsia"/>
          <w:sz w:val="28"/>
          <w:szCs w:val="28"/>
          <w:u w:val="single"/>
        </w:rPr>
        <w:t>通霄</w:t>
      </w:r>
      <w:r w:rsidRPr="00C662C0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662C0">
        <w:rPr>
          <w:rFonts w:ascii="標楷體" w:eastAsia="標楷體" w:hAnsi="標楷體" w:hint="eastAsia"/>
          <w:sz w:val="28"/>
          <w:szCs w:val="28"/>
          <w:u w:val="single"/>
        </w:rPr>
        <w:t>楓樹社區</w:t>
      </w:r>
      <w:r w:rsidRPr="00C662C0">
        <w:rPr>
          <w:rFonts w:ascii="標楷體" w:eastAsia="標楷體" w:hAnsi="標楷體" w:hint="eastAsia"/>
          <w:sz w:val="28"/>
          <w:szCs w:val="28"/>
        </w:rPr>
        <w:t>的「石虎田」是環境保育</w:t>
      </w:r>
      <w:r>
        <w:rPr>
          <w:rFonts w:ascii="標楷體" w:eastAsia="標楷體" w:hAnsi="標楷體" w:hint="eastAsia"/>
          <w:sz w:val="28"/>
          <w:szCs w:val="28"/>
        </w:rPr>
        <w:t>結合</w:t>
      </w:r>
      <w:r w:rsidRPr="00C662C0">
        <w:rPr>
          <w:rFonts w:ascii="標楷體" w:eastAsia="標楷體" w:hAnsi="標楷體" w:hint="eastAsia"/>
          <w:sz w:val="28"/>
          <w:szCs w:val="28"/>
        </w:rPr>
        <w:t>地方發展</w:t>
      </w:r>
      <w:r>
        <w:rPr>
          <w:rFonts w:ascii="標楷體" w:eastAsia="標楷體" w:hAnsi="標楷體" w:hint="eastAsia"/>
          <w:sz w:val="28"/>
          <w:szCs w:val="28"/>
        </w:rPr>
        <w:t>例子</w:t>
      </w:r>
      <w:r w:rsidRPr="00C662C0">
        <w:rPr>
          <w:rFonts w:ascii="標楷體" w:eastAsia="標楷體" w:hAnsi="標楷體" w:hint="eastAsia"/>
          <w:sz w:val="28"/>
          <w:szCs w:val="28"/>
        </w:rPr>
        <w:t>，因目前只在</w:t>
      </w:r>
      <w:r w:rsidRPr="00C662C0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C662C0">
        <w:rPr>
          <w:rFonts w:ascii="標楷體" w:eastAsia="標楷體" w:hAnsi="標楷體" w:hint="eastAsia"/>
          <w:sz w:val="28"/>
          <w:szCs w:val="28"/>
        </w:rPr>
        <w:t>中部地區有石虎的蹤跡，其中</w:t>
      </w:r>
      <w:r w:rsidRPr="00C662C0">
        <w:rPr>
          <w:rFonts w:ascii="標楷體" w:eastAsia="標楷體" w:hAnsi="標楷體" w:hint="eastAsia"/>
          <w:sz w:val="28"/>
          <w:szCs w:val="28"/>
          <w:u w:val="single"/>
        </w:rPr>
        <w:t>苗栗</w:t>
      </w:r>
      <w:r w:rsidRPr="00C662C0">
        <w:rPr>
          <w:rFonts w:ascii="標楷體" w:eastAsia="標楷體" w:hAnsi="標楷體" w:hint="eastAsia"/>
          <w:sz w:val="28"/>
          <w:szCs w:val="28"/>
        </w:rPr>
        <w:t>山區，農田、草生地與森林交錯，正是石虎喜歡的環境。</w:t>
      </w:r>
      <w:r w:rsidRPr="00C662C0">
        <w:rPr>
          <w:rFonts w:ascii="標楷體" w:eastAsia="標楷體" w:hAnsi="標楷體" w:hint="eastAsia"/>
          <w:sz w:val="28"/>
          <w:szCs w:val="28"/>
          <w:u w:val="single"/>
        </w:rPr>
        <w:t>楓樹社區</w:t>
      </w:r>
      <w:r w:rsidRPr="00C662C0">
        <w:rPr>
          <w:rFonts w:ascii="標楷體" w:eastAsia="標楷體" w:hAnsi="標楷體" w:hint="eastAsia"/>
          <w:sz w:val="28"/>
          <w:szCs w:val="28"/>
        </w:rPr>
        <w:t>以不施作農藥的方式耕種，保育了石虎以及其他動物的棲息地，該區農民也可以利用石虎的名氣銷售農產品，同時兼顧了環境保育以及經濟發展。</w:t>
      </w:r>
    </w:p>
    <w:p w:rsidR="00F10171" w:rsidRPr="00C662C0" w:rsidRDefault="00F10171" w:rsidP="00F1017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34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根據上面文章，</w:t>
      </w:r>
      <w:r w:rsidRPr="003C1188">
        <w:rPr>
          <w:rFonts w:ascii="標楷體" w:eastAsia="標楷體" w:hAnsi="標楷體" w:hint="eastAsia"/>
          <w:b/>
          <w:sz w:val="28"/>
          <w:szCs w:val="28"/>
        </w:rPr>
        <w:t>對的打v</w:t>
      </w:r>
      <w:r w:rsidRPr="00C662C0">
        <w:rPr>
          <w:rFonts w:ascii="標楷體" w:eastAsia="標楷體" w:hAnsi="標楷體" w:hint="eastAsia"/>
          <w:sz w:val="28"/>
          <w:szCs w:val="28"/>
        </w:rPr>
        <w:t>。</w:t>
      </w:r>
    </w:p>
    <w:p w:rsidR="00F10171" w:rsidRPr="00C662C0" w:rsidRDefault="00F10171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r w:rsidR="006C6AE6">
        <w:rPr>
          <w:rFonts w:ascii="標楷體" w:eastAsia="標楷體" w:hAnsi="標楷體" w:hint="eastAsia"/>
          <w:sz w:val="28"/>
          <w:szCs w:val="28"/>
        </w:rPr>
        <w:t>1.</w:t>
      </w:r>
      <w:r w:rsidRPr="00C662C0">
        <w:rPr>
          <w:rFonts w:ascii="標楷體" w:eastAsia="標楷體" w:hAnsi="標楷體" w:hint="eastAsia"/>
          <w:sz w:val="28"/>
          <w:szCs w:val="28"/>
        </w:rPr>
        <w:t>石虎只會偷吃</w:t>
      </w:r>
      <w:r>
        <w:rPr>
          <w:rFonts w:ascii="標楷體" w:eastAsia="標楷體" w:hAnsi="標楷體" w:hint="eastAsia"/>
          <w:sz w:val="28"/>
          <w:szCs w:val="28"/>
        </w:rPr>
        <w:t>雞</w:t>
      </w:r>
      <w:r w:rsidRPr="00C662C0">
        <w:rPr>
          <w:rFonts w:ascii="標楷體" w:eastAsia="標楷體" w:hAnsi="標楷體" w:hint="eastAsia"/>
          <w:sz w:val="28"/>
          <w:szCs w:val="28"/>
        </w:rPr>
        <w:t>，對環境有害無益。</w:t>
      </w:r>
    </w:p>
    <w:p w:rsidR="00F10171" w:rsidRPr="00C662C0" w:rsidRDefault="00F10171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r w:rsidR="006C6AE6">
        <w:rPr>
          <w:rFonts w:ascii="標楷體" w:eastAsia="標楷體" w:hAnsi="標楷體" w:hint="eastAsia"/>
          <w:sz w:val="28"/>
          <w:szCs w:val="28"/>
        </w:rPr>
        <w:t>2.</w:t>
      </w:r>
      <w:r w:rsidRPr="00C662C0">
        <w:rPr>
          <w:rFonts w:ascii="標楷體" w:eastAsia="標楷體" w:hAnsi="標楷體" w:hint="eastAsia"/>
          <w:sz w:val="28"/>
          <w:szCs w:val="28"/>
        </w:rPr>
        <w:t>石虎的保育工作只需要政府參與，一般民眾不必參與。</w:t>
      </w:r>
    </w:p>
    <w:p w:rsidR="00F10171" w:rsidRPr="00C662C0" w:rsidRDefault="00F10171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r w:rsidR="006C6AE6">
        <w:rPr>
          <w:rFonts w:ascii="標楷體" w:eastAsia="標楷體" w:hAnsi="標楷體" w:hint="eastAsia"/>
          <w:sz w:val="28"/>
          <w:szCs w:val="28"/>
        </w:rPr>
        <w:t>3.</w:t>
      </w:r>
      <w:r w:rsidRPr="00C662C0">
        <w:rPr>
          <w:rFonts w:ascii="標楷體" w:eastAsia="標楷體" w:hAnsi="標楷體" w:hint="eastAsia"/>
          <w:sz w:val="28"/>
          <w:szCs w:val="28"/>
        </w:rPr>
        <w:t>耕種時不灑農藥是一種友善土地的耕作方式。</w:t>
      </w:r>
    </w:p>
    <w:p w:rsidR="00F10171" w:rsidRPr="00C662C0" w:rsidRDefault="00F10171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r w:rsidR="006C6AE6">
        <w:rPr>
          <w:rFonts w:ascii="標楷體" w:eastAsia="標楷體" w:hAnsi="標楷體" w:hint="eastAsia"/>
          <w:sz w:val="28"/>
          <w:szCs w:val="28"/>
        </w:rPr>
        <w:t>4.</w:t>
      </w:r>
      <w:r w:rsidRPr="00C662C0">
        <w:rPr>
          <w:rFonts w:ascii="標楷體" w:eastAsia="標楷體" w:hAnsi="標楷體" w:hint="eastAsia"/>
          <w:sz w:val="28"/>
          <w:szCs w:val="28"/>
        </w:rPr>
        <w:t>環境保育是可以和經濟發展同時並存的。</w:t>
      </w:r>
    </w:p>
    <w:p w:rsidR="00F10171" w:rsidRDefault="00F10171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r w:rsidR="006C6AE6">
        <w:rPr>
          <w:rFonts w:ascii="標楷體" w:eastAsia="標楷體" w:hAnsi="標楷體" w:hint="eastAsia"/>
          <w:sz w:val="28"/>
          <w:szCs w:val="28"/>
        </w:rPr>
        <w:t>5.</w:t>
      </w:r>
      <w:r w:rsidRPr="00C662C0">
        <w:rPr>
          <w:rFonts w:ascii="標楷體" w:eastAsia="標楷體" w:hAnsi="標楷體" w:hint="eastAsia"/>
          <w:sz w:val="28"/>
          <w:szCs w:val="28"/>
        </w:rPr>
        <w:t>石虎喜歡生活在農地、草原和森林交錯的山區。</w:t>
      </w:r>
      <w:bookmarkEnd w:id="0"/>
      <w:bookmarkEnd w:id="1"/>
    </w:p>
    <w:p w:rsidR="00F10171" w:rsidRDefault="00F10171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p w:rsidR="006C6AE6" w:rsidRPr="00754D41" w:rsidRDefault="006C6AE6" w:rsidP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p w:rsidR="00257802" w:rsidRPr="00C662C0" w:rsidRDefault="00F10171" w:rsidP="002578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257802" w:rsidRPr="00C662C0">
        <w:rPr>
          <w:rFonts w:ascii="標楷體" w:eastAsia="標楷體" w:hAnsi="標楷體" w:hint="eastAsia"/>
          <w:sz w:val="28"/>
          <w:szCs w:val="28"/>
        </w:rPr>
        <w:t>回答問題</w:t>
      </w:r>
      <w:r w:rsidR="008740D7" w:rsidRPr="00C662C0">
        <w:rPr>
          <w:rFonts w:ascii="標楷體" w:eastAsia="標楷體" w:hAnsi="標楷體" w:hint="eastAsia"/>
          <w:sz w:val="28"/>
          <w:szCs w:val="28"/>
        </w:rPr>
        <w:t>：</w:t>
      </w:r>
      <w:r w:rsidR="003C1188" w:rsidRPr="003C1188">
        <w:rPr>
          <w:rFonts w:ascii="標楷體" w:eastAsia="標楷體" w:hAnsi="標楷體" w:hint="eastAsia"/>
          <w:b/>
          <w:sz w:val="28"/>
          <w:szCs w:val="28"/>
        </w:rPr>
        <w:t>下列敘述對的打ˇ，錯的打╳</w:t>
      </w:r>
    </w:p>
    <w:p w:rsidR="006C6AE6" w:rsidRDefault="004F73D3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 xml:space="preserve">  </w:t>
      </w:r>
      <w:r w:rsidR="00A61525" w:rsidRPr="00C662C0">
        <w:rPr>
          <w:rFonts w:ascii="標楷體" w:eastAsia="標楷體" w:hAnsi="標楷體" w:hint="eastAsia"/>
          <w:sz w:val="28"/>
          <w:szCs w:val="28"/>
        </w:rPr>
        <w:t>1.</w:t>
      </w:r>
      <w:r w:rsidR="00A128AA" w:rsidRPr="00C662C0">
        <w:rPr>
          <w:rFonts w:ascii="標楷體" w:eastAsia="標楷體" w:hAnsi="標楷體" w:hint="eastAsia"/>
          <w:sz w:val="28"/>
          <w:szCs w:val="28"/>
        </w:rPr>
        <w:t>甲齒輪的齒數為30齒、乙齒輪的齒數為15</w:t>
      </w:r>
      <w:r w:rsidR="006C6AE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28AA" w:rsidRDefault="006C6AE6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17CADC" wp14:editId="1BCE3962">
            <wp:simplePos x="0" y="0"/>
            <wp:positionH relativeFrom="column">
              <wp:posOffset>1142788</wp:posOffset>
            </wp:positionH>
            <wp:positionV relativeFrom="paragraph">
              <wp:posOffset>406259</wp:posOffset>
            </wp:positionV>
            <wp:extent cx="1667510" cy="1314450"/>
            <wp:effectExtent l="0" t="0" r="8890" b="0"/>
            <wp:wrapTopAndBottom/>
            <wp:docPr id="2" name="圖片 2" descr="C:\Users\Admin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28AA" w:rsidRPr="00C662C0">
        <w:rPr>
          <w:rFonts w:ascii="標楷體" w:eastAsia="標楷體" w:hAnsi="標楷體" w:hint="eastAsia"/>
          <w:sz w:val="28"/>
          <w:szCs w:val="28"/>
        </w:rPr>
        <w:t>齒。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5％</w:t>
      </w:r>
    </w:p>
    <w:p w:rsidR="006C6AE6" w:rsidRPr="00C662C0" w:rsidRDefault="006C6AE6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</w:p>
    <w:p w:rsidR="00A128AA" w:rsidRPr="00C662C0" w:rsidRDefault="00A128AA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）(１)</w:t>
      </w:r>
      <w:r w:rsidR="006C6AE6" w:rsidRPr="00C662C0">
        <w:rPr>
          <w:rFonts w:ascii="標楷體" w:eastAsia="標楷體" w:hAnsi="標楷體" w:hint="eastAsia"/>
          <w:sz w:val="28"/>
          <w:szCs w:val="28"/>
        </w:rPr>
        <w:t>甲逆時針方向轉動，</w:t>
      </w:r>
      <w:r w:rsidRPr="00C662C0">
        <w:rPr>
          <w:rFonts w:ascii="標楷體" w:eastAsia="標楷體" w:hAnsi="標楷體" w:hint="eastAsia"/>
          <w:sz w:val="28"/>
          <w:szCs w:val="28"/>
        </w:rPr>
        <w:t>乙逆時針轉動。</w:t>
      </w:r>
    </w:p>
    <w:p w:rsidR="00A128AA" w:rsidRPr="00C662C0" w:rsidRDefault="00A128AA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）(２)</w:t>
      </w:r>
      <w:r w:rsidR="006C6AE6" w:rsidRPr="00C662C0">
        <w:rPr>
          <w:rFonts w:ascii="標楷體" w:eastAsia="標楷體" w:hAnsi="標楷體" w:hint="eastAsia"/>
          <w:sz w:val="28"/>
          <w:szCs w:val="28"/>
        </w:rPr>
        <w:t>甲逆時針方向轉動，</w:t>
      </w:r>
      <w:r w:rsidRPr="00C662C0">
        <w:rPr>
          <w:rFonts w:ascii="標楷體" w:eastAsia="標楷體" w:hAnsi="標楷體" w:hint="eastAsia"/>
          <w:sz w:val="28"/>
          <w:szCs w:val="28"/>
        </w:rPr>
        <w:t>乙順時針轉動。</w:t>
      </w:r>
    </w:p>
    <w:p w:rsidR="00A128AA" w:rsidRPr="00C662C0" w:rsidRDefault="00A128AA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）(３)當甲轉動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2</w:t>
      </w:r>
      <w:r w:rsidRPr="00C662C0">
        <w:rPr>
          <w:rFonts w:ascii="標楷體" w:eastAsia="標楷體" w:hAnsi="標楷體" w:hint="eastAsia"/>
          <w:sz w:val="28"/>
          <w:szCs w:val="28"/>
        </w:rPr>
        <w:t>圈，乙轉動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4</w:t>
      </w:r>
      <w:r w:rsidRPr="00C662C0">
        <w:rPr>
          <w:rFonts w:ascii="標楷體" w:eastAsia="標楷體" w:hAnsi="標楷體" w:hint="eastAsia"/>
          <w:sz w:val="28"/>
          <w:szCs w:val="28"/>
        </w:rPr>
        <w:t>圈。</w:t>
      </w:r>
    </w:p>
    <w:p w:rsidR="0008667C" w:rsidRPr="00C662C0" w:rsidRDefault="0008667C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）(４)當甲轉動2圈，乙轉動6圈。</w:t>
      </w:r>
    </w:p>
    <w:p w:rsidR="008C1DDA" w:rsidRPr="00C662C0" w:rsidRDefault="00A128AA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）(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５</w:t>
      </w:r>
      <w:r w:rsidRPr="00C662C0">
        <w:rPr>
          <w:rFonts w:ascii="標楷體" w:eastAsia="標楷體" w:hAnsi="標楷體" w:hint="eastAsia"/>
          <w:sz w:val="28"/>
          <w:szCs w:val="28"/>
        </w:rPr>
        <w:t>)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當</w:t>
      </w:r>
      <w:r w:rsidRPr="00C662C0">
        <w:rPr>
          <w:rFonts w:ascii="標楷體" w:eastAsia="標楷體" w:hAnsi="標楷體" w:hint="eastAsia"/>
          <w:sz w:val="28"/>
          <w:szCs w:val="28"/>
        </w:rPr>
        <w:t>乙轉動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1</w:t>
      </w:r>
      <w:r w:rsidRPr="00C662C0">
        <w:rPr>
          <w:rFonts w:ascii="標楷體" w:eastAsia="標楷體" w:hAnsi="標楷體" w:hint="eastAsia"/>
          <w:sz w:val="28"/>
          <w:szCs w:val="28"/>
        </w:rPr>
        <w:t>圈時，甲轉動2</w:t>
      </w:r>
      <w:r w:rsidR="0008667C" w:rsidRPr="00C662C0">
        <w:rPr>
          <w:rFonts w:ascii="標楷體" w:eastAsia="標楷體" w:hAnsi="標楷體" w:hint="eastAsia"/>
          <w:sz w:val="28"/>
          <w:szCs w:val="28"/>
        </w:rPr>
        <w:t>/3</w:t>
      </w:r>
      <w:r w:rsidRPr="00C662C0">
        <w:rPr>
          <w:rFonts w:ascii="標楷體" w:eastAsia="標楷體" w:hAnsi="標楷體" w:hint="eastAsia"/>
          <w:sz w:val="28"/>
          <w:szCs w:val="28"/>
        </w:rPr>
        <w:t>圈。</w:t>
      </w:r>
    </w:p>
    <w:p w:rsidR="00A61525" w:rsidRPr="00C662C0" w:rsidRDefault="00A61525" w:rsidP="00A128AA">
      <w:pPr>
        <w:ind w:rightChars="29" w:right="70"/>
        <w:rPr>
          <w:rFonts w:ascii="標楷體" w:eastAsia="標楷體" w:hAnsi="標楷體"/>
          <w:sz w:val="28"/>
          <w:szCs w:val="28"/>
        </w:rPr>
      </w:pPr>
    </w:p>
    <w:p w:rsidR="00A61525" w:rsidRPr="00C662C0" w:rsidRDefault="000F31E2" w:rsidP="00A6152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2" w:name="Z_1FDD16F720124650BD142B07E8AFABFF"/>
      <w:bookmarkStart w:id="3" w:name="Q_1FDD16F720124650BD142B07E8AFABFF"/>
      <w:r w:rsidRPr="00C662C0">
        <w:rPr>
          <w:rFonts w:ascii="標楷體" w:eastAsia="標楷體" w:hAnsi="標楷體" w:hint="eastAsia"/>
          <w:sz w:val="28"/>
          <w:szCs w:val="28"/>
        </w:rPr>
        <w:t xml:space="preserve"> </w:t>
      </w:r>
      <w:r w:rsidR="00A61525" w:rsidRPr="00C662C0">
        <w:rPr>
          <w:rFonts w:ascii="標楷體" w:eastAsia="標楷體" w:hAnsi="標楷體" w:hint="eastAsia"/>
          <w:sz w:val="28"/>
          <w:szCs w:val="28"/>
        </w:rPr>
        <w:t>2.</w:t>
      </w:r>
      <w:r w:rsidR="00A61525" w:rsidRPr="003C1188">
        <w:rPr>
          <w:rFonts w:ascii="標楷體" w:eastAsia="標楷體" w:hAnsi="標楷體" w:hint="eastAsia"/>
          <w:b/>
          <w:sz w:val="28"/>
          <w:szCs w:val="28"/>
        </w:rPr>
        <w:t>下列敘述對的打ˇ，錯的打╳</w:t>
      </w:r>
      <w:r w:rsidR="00A61525" w:rsidRPr="00C662C0">
        <w:rPr>
          <w:rFonts w:ascii="標楷體" w:eastAsia="標楷體" w:hAnsi="標楷體" w:hint="eastAsia"/>
          <w:sz w:val="28"/>
          <w:szCs w:val="28"/>
        </w:rPr>
        <w:t>。</w:t>
      </w:r>
      <w:r w:rsidRPr="00C662C0">
        <w:rPr>
          <w:rFonts w:ascii="標楷體" w:eastAsia="標楷體" w:hAnsi="標楷體" w:hint="eastAsia"/>
          <w:sz w:val="28"/>
          <w:szCs w:val="28"/>
        </w:rPr>
        <w:t>5％</w:t>
      </w:r>
    </w:p>
    <w:p w:rsidR="00A61525" w:rsidRPr="00C662C0" w:rsidRDefault="0008667C" w:rsidP="00A61525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1267968" cy="1810414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64" cy="184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E6" w:rsidRDefault="006C6AE6" w:rsidP="00A61525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p w:rsidR="00A61525" w:rsidRPr="00C662C0" w:rsidRDefault="00A61525" w:rsidP="00A61525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bookmarkStart w:id="4" w:name="OP1_1FDD16F720124650BD142B07E8AFABFF"/>
      <w:r w:rsidRPr="00C662C0">
        <w:rPr>
          <w:rFonts w:ascii="標楷體" w:eastAsia="標楷體" w:hAnsi="標楷體" w:hint="eastAsia"/>
          <w:sz w:val="28"/>
          <w:szCs w:val="28"/>
        </w:rPr>
        <w:t>(１)</w:t>
      </w:r>
      <w:bookmarkStart w:id="5" w:name="OPTG1_1FDD16F720124650BD142B07E8AFABFF"/>
      <w:r w:rsidR="000F31E2" w:rsidRPr="00C662C0">
        <w:rPr>
          <w:rFonts w:ascii="標楷體" w:eastAsia="標楷體" w:hAnsi="標楷體" w:hint="eastAsia"/>
          <w:sz w:val="28"/>
          <w:szCs w:val="28"/>
        </w:rPr>
        <w:t>A</w:t>
      </w:r>
      <w:bookmarkStart w:id="6" w:name="_GoBack"/>
      <w:bookmarkEnd w:id="6"/>
      <w:r w:rsidR="000F31E2" w:rsidRPr="00C662C0">
        <w:rPr>
          <w:rFonts w:ascii="標楷體" w:eastAsia="標楷體" w:hAnsi="標楷體" w:hint="eastAsia"/>
          <w:sz w:val="28"/>
          <w:szCs w:val="28"/>
        </w:rPr>
        <w:t>是動滑輪</w:t>
      </w:r>
      <w:r w:rsidR="000F31E2" w:rsidRPr="00C662C0">
        <w:rPr>
          <w:rFonts w:ascii="新細明體" w:eastAsia="新細明體" w:hAnsi="新細明體" w:hint="eastAsia"/>
          <w:sz w:val="28"/>
          <w:szCs w:val="28"/>
        </w:rPr>
        <w:t>，</w:t>
      </w:r>
      <w:r w:rsidRPr="00C662C0">
        <w:rPr>
          <w:rFonts w:ascii="標楷體" w:eastAsia="標楷體" w:hAnsi="標楷體" w:hint="eastAsia"/>
          <w:sz w:val="28"/>
          <w:szCs w:val="28"/>
        </w:rPr>
        <w:t>可以改變施力方向</w:t>
      </w:r>
    </w:p>
    <w:p w:rsidR="000F31E2" w:rsidRPr="00C662C0" w:rsidRDefault="00A61525" w:rsidP="000F31E2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bookmarkStart w:id="7" w:name="OP2_1FDD16F720124650BD142B07E8AFABFF"/>
      <w:bookmarkEnd w:id="4"/>
      <w:bookmarkEnd w:id="5"/>
      <w:r w:rsidRPr="00C662C0">
        <w:rPr>
          <w:rFonts w:ascii="標楷體" w:eastAsia="標楷體" w:hAnsi="標楷體" w:hint="eastAsia"/>
          <w:sz w:val="28"/>
          <w:szCs w:val="28"/>
        </w:rPr>
        <w:t>(２)</w:t>
      </w:r>
      <w:bookmarkStart w:id="8" w:name="OPTG2_1FDD16F720124650BD142B07E8AFABFF"/>
      <w:r w:rsidR="000F31E2" w:rsidRPr="00C662C0">
        <w:rPr>
          <w:rFonts w:ascii="標楷體" w:eastAsia="標楷體" w:hAnsi="標楷體" w:hint="eastAsia"/>
          <w:sz w:val="28"/>
          <w:szCs w:val="28"/>
        </w:rPr>
        <w:t>B是定滑輪</w:t>
      </w:r>
      <w:r w:rsidR="000F31E2" w:rsidRPr="00C662C0">
        <w:rPr>
          <w:rFonts w:ascii="新細明體" w:eastAsia="新細明體" w:hAnsi="新細明體" w:hint="eastAsia"/>
          <w:sz w:val="28"/>
          <w:szCs w:val="28"/>
        </w:rPr>
        <w:t>，</w:t>
      </w:r>
      <w:r w:rsidR="000F31E2" w:rsidRPr="00C662C0">
        <w:rPr>
          <w:rFonts w:ascii="標楷體" w:eastAsia="標楷體" w:hAnsi="標楷體" w:hint="eastAsia"/>
          <w:sz w:val="28"/>
          <w:szCs w:val="28"/>
        </w:rPr>
        <w:t>可以改變施力方向</w:t>
      </w:r>
    </w:p>
    <w:p w:rsidR="00A61525" w:rsidRPr="00C662C0" w:rsidRDefault="00A61525" w:rsidP="00A61525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bookmarkStart w:id="9" w:name="OP3_1FDD16F720124650BD142B07E8AFABFF"/>
      <w:bookmarkEnd w:id="7"/>
      <w:bookmarkEnd w:id="8"/>
      <w:r w:rsidRPr="00C662C0">
        <w:rPr>
          <w:rFonts w:ascii="標楷體" w:eastAsia="標楷體" w:hAnsi="標楷體" w:hint="eastAsia"/>
          <w:sz w:val="28"/>
          <w:szCs w:val="28"/>
        </w:rPr>
        <w:t>(３)</w:t>
      </w:r>
      <w:bookmarkStart w:id="10" w:name="OPTG3_1FDD16F720124650BD142B07E8AFABFF"/>
      <w:r w:rsidR="000F31E2" w:rsidRPr="00C662C0">
        <w:rPr>
          <w:rFonts w:ascii="標楷體" w:eastAsia="標楷體" w:hAnsi="標楷體" w:hint="eastAsia"/>
          <w:sz w:val="28"/>
          <w:szCs w:val="28"/>
        </w:rPr>
        <w:t>A滑輪</w:t>
      </w:r>
      <w:r w:rsidRPr="00C662C0">
        <w:rPr>
          <w:rFonts w:ascii="標楷體" w:eastAsia="標楷體" w:hAnsi="標楷體" w:hint="eastAsia"/>
          <w:sz w:val="28"/>
          <w:szCs w:val="28"/>
        </w:rPr>
        <w:t>可以省力</w:t>
      </w:r>
    </w:p>
    <w:p w:rsidR="00A61525" w:rsidRPr="00C662C0" w:rsidRDefault="00A61525" w:rsidP="00A61525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</w:t>
      </w:r>
      <w:bookmarkStart w:id="11" w:name="OP4_1FDD16F720124650BD142B07E8AFABFF"/>
      <w:bookmarkEnd w:id="9"/>
      <w:bookmarkEnd w:id="10"/>
      <w:r w:rsidRPr="00C662C0">
        <w:rPr>
          <w:rFonts w:ascii="標楷體" w:eastAsia="標楷體" w:hAnsi="標楷體" w:hint="eastAsia"/>
          <w:sz w:val="28"/>
          <w:szCs w:val="28"/>
        </w:rPr>
        <w:t>(４)</w:t>
      </w:r>
      <w:bookmarkStart w:id="12" w:name="OPTG4_1FDD16F720124650BD142B07E8AFABFF"/>
      <w:r w:rsidR="000F31E2" w:rsidRPr="00C662C0">
        <w:rPr>
          <w:rFonts w:ascii="標楷體" w:eastAsia="標楷體" w:hAnsi="標楷體" w:hint="eastAsia"/>
          <w:sz w:val="28"/>
          <w:szCs w:val="28"/>
        </w:rPr>
        <w:t>B滑輪</w:t>
      </w:r>
      <w:r w:rsidR="006C6AE6" w:rsidRPr="00C662C0">
        <w:rPr>
          <w:rFonts w:ascii="標楷體" w:eastAsia="標楷體" w:hAnsi="標楷體" w:hint="eastAsia"/>
          <w:sz w:val="28"/>
          <w:szCs w:val="28"/>
        </w:rPr>
        <w:t>可以</w:t>
      </w:r>
      <w:r w:rsidRPr="00C662C0">
        <w:rPr>
          <w:rFonts w:ascii="標楷體" w:eastAsia="標楷體" w:hAnsi="標楷體" w:hint="eastAsia"/>
          <w:sz w:val="28"/>
          <w:szCs w:val="28"/>
        </w:rPr>
        <w:t>省力</w:t>
      </w:r>
      <w:bookmarkEnd w:id="11"/>
      <w:bookmarkEnd w:id="12"/>
    </w:p>
    <w:bookmarkEnd w:id="2"/>
    <w:bookmarkEnd w:id="3"/>
    <w:p w:rsidR="000F31E2" w:rsidRPr="00C662C0" w:rsidRDefault="000F31E2" w:rsidP="000F31E2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C662C0">
        <w:rPr>
          <w:rFonts w:ascii="標楷體" w:eastAsia="標楷體" w:hAnsi="標楷體" w:hint="eastAsia"/>
          <w:sz w:val="28"/>
          <w:szCs w:val="28"/>
        </w:rPr>
        <w:t>（　）(５) A滑輪＋B滑輪稱滑輪組可以省力也改變施力方向</w:t>
      </w:r>
    </w:p>
    <w:p w:rsidR="000F31E2" w:rsidRPr="00C662C0" w:rsidRDefault="000F31E2" w:rsidP="009C6C97">
      <w:pPr>
        <w:rPr>
          <w:rFonts w:ascii="標楷體" w:eastAsia="標楷體" w:hAnsi="標楷體"/>
          <w:sz w:val="28"/>
          <w:szCs w:val="28"/>
        </w:rPr>
      </w:pPr>
    </w:p>
    <w:p w:rsidR="009C6C97" w:rsidRPr="00C662C0" w:rsidRDefault="00F10171" w:rsidP="00F10171">
      <w:pPr>
        <w:pStyle w:val="testTypeHeader"/>
        <w:spacing w:line="360" w:lineRule="atLeast"/>
        <w:ind w:leftChars="0" w:firstLineChars="0" w:hanging="9"/>
        <w:rPr>
          <w:rFonts w:ascii="標楷體" w:hAnsi="標楷體"/>
        </w:rPr>
      </w:pPr>
      <w:r w:rsidRPr="00C662C0">
        <w:rPr>
          <w:rFonts w:hint="eastAsia"/>
        </w:rPr>
        <w:t>五</w:t>
      </w:r>
      <w:r w:rsidRPr="00C662C0">
        <w:rPr>
          <w:rFonts w:ascii="標楷體" w:hAnsi="標楷體" w:hint="eastAsia"/>
        </w:rPr>
        <w:t>、</w:t>
      </w:r>
      <w:r w:rsidR="00146DD5" w:rsidRPr="00C662C0">
        <w:rPr>
          <w:rFonts w:ascii="標楷體" w:hAnsi="標楷體" w:hint="eastAsia"/>
        </w:rPr>
        <w:t>連連看</w:t>
      </w:r>
      <w:r w:rsidR="00D973FA" w:rsidRPr="00C662C0">
        <w:rPr>
          <w:rFonts w:ascii="標楷體" w:hAnsi="標楷體" w:hint="eastAsia"/>
        </w:rPr>
        <w:t>：</w:t>
      </w:r>
      <w:r w:rsidR="009C6C97" w:rsidRPr="00C662C0">
        <w:rPr>
          <w:rFonts w:ascii="標楷體" w:hAnsi="標楷體" w:hint="eastAsia"/>
        </w:rPr>
        <w:t>請依據各環境的特徵，連到正確的選項。5％</w:t>
      </w:r>
    </w:p>
    <w:p w:rsidR="000F31E2" w:rsidRPr="00C662C0" w:rsidRDefault="000F31E2" w:rsidP="009C6C97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32"/>
        <w:gridCol w:w="317"/>
        <w:gridCol w:w="2314"/>
      </w:tblGrid>
      <w:tr w:rsidR="009C6C97" w:rsidRPr="00C662C0" w:rsidTr="008C37D5">
        <w:trPr>
          <w:jc w:val="center"/>
        </w:trPr>
        <w:tc>
          <w:tcPr>
            <w:tcW w:w="2632" w:type="dxa"/>
            <w:shd w:val="clear" w:color="auto" w:fill="auto"/>
          </w:tcPr>
          <w:bookmarkStart w:id="13" w:name="Z_12A97A5DAD254B0E87633B8B830A9648"/>
          <w:bookmarkStart w:id="14" w:name="Q_12A97A5DAD254B0E87633B8B830A9648"/>
          <w:p w:rsidR="009C6C97" w:rsidRPr="00C662C0" w:rsidRDefault="009C6C97" w:rsidP="000F31E2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eq \o(○,</w:instrText>
            </w:r>
            <w:r w:rsidRPr="00C662C0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instrText>１</w:instrText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氣候高溫、乾旱及晝夜溫差大。 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6C97" w:rsidRPr="00C662C0" w:rsidRDefault="009C6C97" w:rsidP="009C6C97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  ‧ㄅ</w:t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>熱帶雨林</w:t>
            </w:r>
            <w:r w:rsidRPr="00C662C0">
              <w:rPr>
                <w:rFonts w:ascii="標楷體" w:eastAsia="標楷體" w:hAnsi="標楷體" w:hint="eastAsia"/>
                <w:w w:val="25"/>
                <w:sz w:val="28"/>
                <w:szCs w:val="28"/>
              </w:rPr>
              <w:t xml:space="preserve">　</w:t>
            </w:r>
          </w:p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beforeLines="25" w:before="60" w:afterLines="25" w:after="6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C6C97" w:rsidRPr="00C662C0" w:rsidRDefault="009C6C97" w:rsidP="009C6C97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   ‧ㄆ</w:t>
            </w:r>
            <w:r w:rsidRPr="00C662C0">
              <w:rPr>
                <w:rFonts w:ascii="標楷體" w:eastAsia="標楷體" w:hAnsi="標楷體" w:hint="eastAsia"/>
                <w:w w:val="25"/>
                <w:sz w:val="28"/>
                <w:szCs w:val="28"/>
              </w:rPr>
              <w:t xml:space="preserve">　</w:t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>沙漠</w:t>
            </w:r>
          </w:p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beforeLines="25" w:before="60" w:afterLines="25" w:after="6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C6C97" w:rsidRPr="00C662C0" w:rsidRDefault="009C6C97" w:rsidP="009C6C97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  ‧ㄇ</w:t>
            </w:r>
            <w:r w:rsidRPr="00C662C0">
              <w:rPr>
                <w:rFonts w:ascii="標楷體" w:eastAsia="標楷體" w:hAnsi="標楷體" w:hint="eastAsia"/>
                <w:w w:val="25"/>
                <w:sz w:val="28"/>
                <w:szCs w:val="28"/>
              </w:rPr>
              <w:t xml:space="preserve">　</w:t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>極地</w:t>
            </w:r>
          </w:p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beforeLines="25" w:before="60" w:afterLines="25" w:after="6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C6C97" w:rsidRPr="00C662C0" w:rsidRDefault="009C6C97" w:rsidP="000F31E2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  ‧ㄈ</w:t>
            </w:r>
            <w:r w:rsidRPr="00C662C0">
              <w:rPr>
                <w:rFonts w:ascii="標楷體" w:eastAsia="標楷體" w:hAnsi="標楷體" w:hint="eastAsia"/>
                <w:w w:val="25"/>
                <w:sz w:val="28"/>
                <w:szCs w:val="28"/>
              </w:rPr>
              <w:t xml:space="preserve">　</w:t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>草原</w:t>
            </w:r>
          </w:p>
        </w:tc>
      </w:tr>
      <w:tr w:rsidR="009C6C97" w:rsidRPr="00C662C0" w:rsidTr="008C37D5">
        <w:trPr>
          <w:jc w:val="center"/>
        </w:trPr>
        <w:tc>
          <w:tcPr>
            <w:tcW w:w="2632" w:type="dxa"/>
            <w:shd w:val="clear" w:color="auto" w:fill="auto"/>
          </w:tcPr>
          <w:p w:rsidR="009C6C97" w:rsidRPr="00C662C0" w:rsidRDefault="009C6C97" w:rsidP="008C37D5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eq \o(○,</w:instrText>
            </w:r>
            <w:r w:rsidRPr="00C662C0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instrText>２</w:instrText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夏季短暫，冰天雪地，幾乎沒有植物生長 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3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C97" w:rsidRPr="00C662C0" w:rsidTr="008C37D5">
        <w:trPr>
          <w:jc w:val="center"/>
        </w:trPr>
        <w:tc>
          <w:tcPr>
            <w:tcW w:w="2632" w:type="dxa"/>
            <w:shd w:val="clear" w:color="auto" w:fill="auto"/>
          </w:tcPr>
          <w:p w:rsidR="009C6C97" w:rsidRPr="00C662C0" w:rsidRDefault="009C6C97" w:rsidP="008C37D5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eq \o(○,</w:instrText>
            </w:r>
            <w:r w:rsidRPr="00C662C0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instrText>３</w:instrText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>終年溫暖、潮溼，沒有季節區分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3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C97" w:rsidRPr="00C662C0" w:rsidTr="008C37D5">
        <w:trPr>
          <w:jc w:val="center"/>
        </w:trPr>
        <w:tc>
          <w:tcPr>
            <w:tcW w:w="2632" w:type="dxa"/>
            <w:shd w:val="clear" w:color="auto" w:fill="auto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eq \o(○,</w:instrText>
            </w:r>
            <w:r w:rsidRPr="00C662C0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instrText>４</w:instrText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>是世界上一半以上</w:t>
            </w:r>
            <w:r w:rsidRPr="00C662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動、</w:t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>植物的棲息</w:t>
            </w:r>
            <w:r w:rsidRPr="00C662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地。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3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C97" w:rsidRPr="00C662C0" w:rsidTr="008C37D5">
        <w:trPr>
          <w:jc w:val="center"/>
        </w:trPr>
        <w:tc>
          <w:tcPr>
            <w:tcW w:w="2632" w:type="dxa"/>
            <w:shd w:val="clear" w:color="auto" w:fill="auto"/>
          </w:tcPr>
          <w:p w:rsidR="009C6C97" w:rsidRPr="00C662C0" w:rsidRDefault="009C6C97" w:rsidP="000F31E2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eq \o(○,</w:instrText>
            </w:r>
            <w:r w:rsidRPr="00C662C0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instrText>５</w:instrText>
            </w: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C662C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F31E2" w:rsidRPr="00C662C0">
              <w:rPr>
                <w:rFonts w:ascii="標楷體" w:eastAsia="標楷體" w:hAnsi="標楷體" w:hint="eastAsia"/>
                <w:sz w:val="28"/>
                <w:szCs w:val="28"/>
              </w:rPr>
              <w:t>寬闊平坦，大多為低矮草叢和灌木。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6C97" w:rsidRPr="00C662C0" w:rsidRDefault="009C6C97" w:rsidP="009C6C97">
            <w:pPr>
              <w:pStyle w:val="a8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662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62C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C97" w:rsidRPr="00C662C0" w:rsidRDefault="009C6C97" w:rsidP="00714340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3"/>
      <w:bookmarkEnd w:id="14"/>
    </w:tbl>
    <w:p w:rsidR="00F10171" w:rsidRPr="00754D41" w:rsidRDefault="00F1017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sectPr w:rsidR="00F10171" w:rsidRPr="00754D41" w:rsidSect="00C662C0">
      <w:footerReference w:type="even" r:id="rId10"/>
      <w:footerReference w:type="default" r:id="rId11"/>
      <w:type w:val="continuous"/>
      <w:pgSz w:w="14175" w:h="20071" w:code="12"/>
      <w:pgMar w:top="850" w:right="850" w:bottom="850" w:left="850" w:header="851" w:footer="992" w:gutter="0"/>
      <w:cols w:num="2" w:sep="1"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23" w:rsidRDefault="00E26923" w:rsidP="003B1045">
      <w:r>
        <w:separator/>
      </w:r>
    </w:p>
  </w:endnote>
  <w:endnote w:type="continuationSeparator" w:id="0">
    <w:p w:rsidR="00E26923" w:rsidRDefault="00E26923" w:rsidP="003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A8" w:rsidRDefault="003D4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5A8" w:rsidRDefault="003D45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A8" w:rsidRDefault="003D4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188">
      <w:rPr>
        <w:rStyle w:val="a7"/>
        <w:noProof/>
      </w:rPr>
      <w:t>2</w:t>
    </w:r>
    <w:r>
      <w:rPr>
        <w:rStyle w:val="a7"/>
      </w:rPr>
      <w:fldChar w:fldCharType="end"/>
    </w:r>
  </w:p>
  <w:p w:rsidR="003D45A8" w:rsidRDefault="003D4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23" w:rsidRDefault="00E26923" w:rsidP="003B1045">
      <w:r>
        <w:separator/>
      </w:r>
    </w:p>
  </w:footnote>
  <w:footnote w:type="continuationSeparator" w:id="0">
    <w:p w:rsidR="00E26923" w:rsidRDefault="00E26923" w:rsidP="003B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>
    <w:nsid w:val="0A144A8C"/>
    <w:multiLevelType w:val="hybridMultilevel"/>
    <w:tmpl w:val="AFEC9658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0B9638C1"/>
    <w:multiLevelType w:val="hybridMultilevel"/>
    <w:tmpl w:val="E9BC86BA"/>
    <w:lvl w:ilvl="0" w:tplc="7DCEC8D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06F2"/>
    <w:multiLevelType w:val="hybridMultilevel"/>
    <w:tmpl w:val="932C8740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7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8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9">
    <w:nsid w:val="19383B86"/>
    <w:multiLevelType w:val="hybridMultilevel"/>
    <w:tmpl w:val="875C69E2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>
    <w:nsid w:val="22A71408"/>
    <w:multiLevelType w:val="hybridMultilevel"/>
    <w:tmpl w:val="9AC04D8E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>
    <w:nsid w:val="248C3CF2"/>
    <w:multiLevelType w:val="hybridMultilevel"/>
    <w:tmpl w:val="B07E6BA2"/>
    <w:lvl w:ilvl="0" w:tplc="A4E0A43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7B86EB7"/>
    <w:multiLevelType w:val="hybridMultilevel"/>
    <w:tmpl w:val="BE8A4E46"/>
    <w:lvl w:ilvl="0" w:tplc="5890178C">
      <w:start w:val="1"/>
      <w:numFmt w:val="decimal"/>
      <w:lvlRestart w:val="0"/>
      <w:lvlText w:val="%1."/>
      <w:lvlJc w:val="right"/>
      <w:pPr>
        <w:ind w:left="0" w:firstLine="57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7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8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1B67B5"/>
    <w:multiLevelType w:val="hybridMultilevel"/>
    <w:tmpl w:val="5122DCB2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9E7824"/>
    <w:multiLevelType w:val="hybridMultilevel"/>
    <w:tmpl w:val="64487580"/>
    <w:lvl w:ilvl="0" w:tplc="26529792">
      <w:start w:val="4"/>
      <w:numFmt w:val="bullet"/>
      <w:lvlText w:val="‧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2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4">
    <w:nsid w:val="3FCB0437"/>
    <w:multiLevelType w:val="hybridMultilevel"/>
    <w:tmpl w:val="B3069108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6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7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8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0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1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2">
    <w:nsid w:val="62B87C23"/>
    <w:multiLevelType w:val="hybridMultilevel"/>
    <w:tmpl w:val="176CF598"/>
    <w:lvl w:ilvl="0" w:tplc="EB70AB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BF408C"/>
    <w:multiLevelType w:val="hybridMultilevel"/>
    <w:tmpl w:val="2D429FD4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5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020BD7"/>
    <w:multiLevelType w:val="hybridMultilevel"/>
    <w:tmpl w:val="E1A40D54"/>
    <w:lvl w:ilvl="0" w:tplc="39AE2F5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C56444"/>
    <w:multiLevelType w:val="hybridMultilevel"/>
    <w:tmpl w:val="9906F0C6"/>
    <w:lvl w:ilvl="0" w:tplc="19A67D0E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4147E9"/>
    <w:multiLevelType w:val="multilevel"/>
    <w:tmpl w:val="FBBAA7F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9">
    <w:nsid w:val="7E0E3D88"/>
    <w:multiLevelType w:val="hybridMultilevel"/>
    <w:tmpl w:val="F67CB544"/>
    <w:lvl w:ilvl="0" w:tplc="9312B846">
      <w:start w:val="4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8"/>
  </w:num>
  <w:num w:numId="3">
    <w:abstractNumId w:val="12"/>
  </w:num>
  <w:num w:numId="4">
    <w:abstractNumId w:val="21"/>
  </w:num>
  <w:num w:numId="5">
    <w:abstractNumId w:val="23"/>
  </w:num>
  <w:num w:numId="6">
    <w:abstractNumId w:val="29"/>
  </w:num>
  <w:num w:numId="7">
    <w:abstractNumId w:val="18"/>
  </w:num>
  <w:num w:numId="8">
    <w:abstractNumId w:val="0"/>
  </w:num>
  <w:num w:numId="9">
    <w:abstractNumId w:val="34"/>
  </w:num>
  <w:num w:numId="10">
    <w:abstractNumId w:val="5"/>
  </w:num>
  <w:num w:numId="11">
    <w:abstractNumId w:val="10"/>
  </w:num>
  <w:num w:numId="12">
    <w:abstractNumId w:val="2"/>
  </w:num>
  <w:num w:numId="13">
    <w:abstractNumId w:val="28"/>
  </w:num>
  <w:num w:numId="14">
    <w:abstractNumId w:val="25"/>
  </w:num>
  <w:num w:numId="15">
    <w:abstractNumId w:val="35"/>
  </w:num>
  <w:num w:numId="16">
    <w:abstractNumId w:val="8"/>
  </w:num>
  <w:num w:numId="17">
    <w:abstractNumId w:val="6"/>
  </w:num>
  <w:num w:numId="18">
    <w:abstractNumId w:val="26"/>
  </w:num>
  <w:num w:numId="19">
    <w:abstractNumId w:val="31"/>
  </w:num>
  <w:num w:numId="20">
    <w:abstractNumId w:val="27"/>
  </w:num>
  <w:num w:numId="21">
    <w:abstractNumId w:val="30"/>
  </w:num>
  <w:num w:numId="22">
    <w:abstractNumId w:val="16"/>
  </w:num>
  <w:num w:numId="23">
    <w:abstractNumId w:val="7"/>
  </w:num>
  <w:num w:numId="24">
    <w:abstractNumId w:val="22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6"/>
  </w:num>
  <w:num w:numId="30">
    <w:abstractNumId w:val="9"/>
  </w:num>
  <w:num w:numId="31">
    <w:abstractNumId w:val="1"/>
  </w:num>
  <w:num w:numId="32">
    <w:abstractNumId w:val="19"/>
  </w:num>
  <w:num w:numId="33">
    <w:abstractNumId w:val="24"/>
  </w:num>
  <w:num w:numId="34">
    <w:abstractNumId w:val="33"/>
  </w:num>
  <w:num w:numId="35">
    <w:abstractNumId w:val="3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2"/>
  </w:num>
  <w:num w:numId="41">
    <w:abstractNumId w:val="3"/>
  </w:num>
  <w:num w:numId="42">
    <w:abstractNumId w:val="3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3"/>
    <w:rsid w:val="00005C0D"/>
    <w:rsid w:val="00046B2C"/>
    <w:rsid w:val="000644E9"/>
    <w:rsid w:val="00064E64"/>
    <w:rsid w:val="0008667C"/>
    <w:rsid w:val="00095FE3"/>
    <w:rsid w:val="000B43E7"/>
    <w:rsid w:val="000B5BB1"/>
    <w:rsid w:val="000F0EDD"/>
    <w:rsid w:val="000F31E2"/>
    <w:rsid w:val="00125DC4"/>
    <w:rsid w:val="00136295"/>
    <w:rsid w:val="00146DD5"/>
    <w:rsid w:val="0017114B"/>
    <w:rsid w:val="00191ADF"/>
    <w:rsid w:val="001F0725"/>
    <w:rsid w:val="001F637A"/>
    <w:rsid w:val="002026CC"/>
    <w:rsid w:val="00213CAB"/>
    <w:rsid w:val="00257802"/>
    <w:rsid w:val="00285BCD"/>
    <w:rsid w:val="002A4ECD"/>
    <w:rsid w:val="002C3FDE"/>
    <w:rsid w:val="00310D5F"/>
    <w:rsid w:val="00313ACD"/>
    <w:rsid w:val="00344EF5"/>
    <w:rsid w:val="003524AA"/>
    <w:rsid w:val="00363949"/>
    <w:rsid w:val="003B1045"/>
    <w:rsid w:val="003C1188"/>
    <w:rsid w:val="003D45A8"/>
    <w:rsid w:val="003D4BAB"/>
    <w:rsid w:val="003E365C"/>
    <w:rsid w:val="003E3E4C"/>
    <w:rsid w:val="003E6A5F"/>
    <w:rsid w:val="0043420F"/>
    <w:rsid w:val="0045650C"/>
    <w:rsid w:val="00481899"/>
    <w:rsid w:val="004B099F"/>
    <w:rsid w:val="004C2725"/>
    <w:rsid w:val="004D799D"/>
    <w:rsid w:val="004F73D3"/>
    <w:rsid w:val="005462D2"/>
    <w:rsid w:val="00547D17"/>
    <w:rsid w:val="0058479D"/>
    <w:rsid w:val="00591D56"/>
    <w:rsid w:val="005A17F1"/>
    <w:rsid w:val="005B40B5"/>
    <w:rsid w:val="005E3EE9"/>
    <w:rsid w:val="005E5F48"/>
    <w:rsid w:val="005F415F"/>
    <w:rsid w:val="0060587A"/>
    <w:rsid w:val="0067288E"/>
    <w:rsid w:val="00672DE0"/>
    <w:rsid w:val="006A0830"/>
    <w:rsid w:val="006C3A36"/>
    <w:rsid w:val="006C6AE6"/>
    <w:rsid w:val="006D2126"/>
    <w:rsid w:val="00754D41"/>
    <w:rsid w:val="00755394"/>
    <w:rsid w:val="007737DA"/>
    <w:rsid w:val="007816FB"/>
    <w:rsid w:val="00793EB4"/>
    <w:rsid w:val="007B6A67"/>
    <w:rsid w:val="007D6CC5"/>
    <w:rsid w:val="007F69C2"/>
    <w:rsid w:val="00825CB2"/>
    <w:rsid w:val="00844CF9"/>
    <w:rsid w:val="008737C6"/>
    <w:rsid w:val="008740D7"/>
    <w:rsid w:val="008868B3"/>
    <w:rsid w:val="00897B60"/>
    <w:rsid w:val="008A4F27"/>
    <w:rsid w:val="008C1DDA"/>
    <w:rsid w:val="008C2D37"/>
    <w:rsid w:val="008C35B3"/>
    <w:rsid w:val="008C37D5"/>
    <w:rsid w:val="008E5E26"/>
    <w:rsid w:val="008F0D5B"/>
    <w:rsid w:val="00906A91"/>
    <w:rsid w:val="00912E69"/>
    <w:rsid w:val="00920F8D"/>
    <w:rsid w:val="00940BD4"/>
    <w:rsid w:val="009712F2"/>
    <w:rsid w:val="00973090"/>
    <w:rsid w:val="009A4C6F"/>
    <w:rsid w:val="009C50C2"/>
    <w:rsid w:val="009C6C97"/>
    <w:rsid w:val="009D34A9"/>
    <w:rsid w:val="009F6B75"/>
    <w:rsid w:val="00A128AA"/>
    <w:rsid w:val="00A235FF"/>
    <w:rsid w:val="00A61525"/>
    <w:rsid w:val="00A85FCA"/>
    <w:rsid w:val="00A9616C"/>
    <w:rsid w:val="00AA0D0A"/>
    <w:rsid w:val="00AE0B51"/>
    <w:rsid w:val="00AE2F12"/>
    <w:rsid w:val="00B15B6B"/>
    <w:rsid w:val="00B23419"/>
    <w:rsid w:val="00BA482A"/>
    <w:rsid w:val="00BB20B4"/>
    <w:rsid w:val="00BF5EC9"/>
    <w:rsid w:val="00BF68D9"/>
    <w:rsid w:val="00C1478C"/>
    <w:rsid w:val="00C237F2"/>
    <w:rsid w:val="00C36D7A"/>
    <w:rsid w:val="00C50D33"/>
    <w:rsid w:val="00C522D9"/>
    <w:rsid w:val="00C646FD"/>
    <w:rsid w:val="00C662C0"/>
    <w:rsid w:val="00CF3337"/>
    <w:rsid w:val="00D973FA"/>
    <w:rsid w:val="00DE3011"/>
    <w:rsid w:val="00DE5030"/>
    <w:rsid w:val="00E26923"/>
    <w:rsid w:val="00E35B86"/>
    <w:rsid w:val="00E36551"/>
    <w:rsid w:val="00EC48D2"/>
    <w:rsid w:val="00EF5BE0"/>
    <w:rsid w:val="00EF6A5E"/>
    <w:rsid w:val="00F10171"/>
    <w:rsid w:val="00F334F8"/>
    <w:rsid w:val="00F614BC"/>
    <w:rsid w:val="00F64CED"/>
    <w:rsid w:val="00F8012B"/>
    <w:rsid w:val="00FE12B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E0B70-793C-45F5-B983-CF2F1238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97"/>
    <w:pPr>
      <w:widowControl w:val="0"/>
    </w:pPr>
  </w:style>
  <w:style w:type="paragraph" w:styleId="1">
    <w:name w:val="heading 1"/>
    <w:basedOn w:val="a"/>
    <w:next w:val="a"/>
    <w:link w:val="10"/>
    <w:qFormat/>
    <w:rsid w:val="00755394"/>
    <w:pPr>
      <w:spacing w:before="180" w:after="180" w:line="720" w:lineRule="atLeast"/>
      <w:outlineLvl w:val="0"/>
    </w:pPr>
    <w:rPr>
      <w:rFonts w:ascii="Arial" w:eastAsia="標楷體" w:hAnsi="Arial" w:cs="Times New Roman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755394"/>
    <w:pPr>
      <w:numPr>
        <w:ilvl w:val="1"/>
        <w:numId w:val="14"/>
      </w:numPr>
      <w:spacing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55394"/>
    <w:pPr>
      <w:numPr>
        <w:ilvl w:val="2"/>
        <w:numId w:val="14"/>
      </w:numPr>
      <w:spacing w:line="240" w:lineRule="atLeast"/>
      <w:outlineLvl w:val="2"/>
    </w:pPr>
    <w:rPr>
      <w:rFonts w:ascii="Arial" w:eastAsia="標楷體" w:hAnsi="Arial" w:cs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045"/>
    <w:rPr>
      <w:sz w:val="20"/>
      <w:szCs w:val="20"/>
    </w:rPr>
  </w:style>
  <w:style w:type="paragraph" w:styleId="a5">
    <w:name w:val="footer"/>
    <w:basedOn w:val="a"/>
    <w:link w:val="a6"/>
    <w:unhideWhenUsed/>
    <w:rsid w:val="003B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045"/>
    <w:rPr>
      <w:sz w:val="20"/>
      <w:szCs w:val="20"/>
    </w:rPr>
  </w:style>
  <w:style w:type="character" w:customStyle="1" w:styleId="10">
    <w:name w:val="標題 1 字元"/>
    <w:basedOn w:val="a0"/>
    <w:link w:val="1"/>
    <w:rsid w:val="00755394"/>
    <w:rPr>
      <w:rFonts w:ascii="Arial" w:eastAsia="標楷體" w:hAnsi="Arial" w:cs="Times New Roman"/>
      <w:b/>
      <w:bCs/>
      <w:kern w:val="52"/>
      <w:szCs w:val="52"/>
    </w:rPr>
  </w:style>
  <w:style w:type="character" w:customStyle="1" w:styleId="20">
    <w:name w:val="標題 2 字元"/>
    <w:basedOn w:val="a0"/>
    <w:link w:val="2"/>
    <w:rsid w:val="00755394"/>
    <w:rPr>
      <w:rFonts w:ascii="Arial" w:eastAsia="標楷體" w:hAnsi="Arial" w:cs="Arial"/>
      <w:bCs/>
      <w:noProof/>
      <w:kern w:val="0"/>
      <w:lang w:eastAsia="ru-RU"/>
    </w:rPr>
  </w:style>
  <w:style w:type="character" w:customStyle="1" w:styleId="30">
    <w:name w:val="標題 3 字元"/>
    <w:basedOn w:val="a0"/>
    <w:link w:val="3"/>
    <w:rsid w:val="00755394"/>
    <w:rPr>
      <w:rFonts w:ascii="Arial" w:eastAsia="標楷體" w:hAnsi="Arial" w:cs="Times New Roman"/>
      <w:bCs/>
      <w:szCs w:val="36"/>
    </w:rPr>
  </w:style>
  <w:style w:type="paragraph" w:customStyle="1" w:styleId="11">
    <w:name w:val="樣式1"/>
    <w:basedOn w:val="a"/>
    <w:rsid w:val="00755394"/>
    <w:pPr>
      <w:snapToGrid w:val="0"/>
      <w:spacing w:line="240" w:lineRule="atLeast"/>
    </w:pPr>
    <w:rPr>
      <w:rFonts w:ascii="Times New Roman" w:eastAsia="標楷體" w:hAnsi="Times New Roman" w:cs="Times New Roman"/>
      <w:b/>
      <w:sz w:val="28"/>
      <w:szCs w:val="24"/>
    </w:rPr>
  </w:style>
  <w:style w:type="character" w:styleId="a7">
    <w:name w:val="page number"/>
    <w:basedOn w:val="a0"/>
    <w:rsid w:val="00755394"/>
  </w:style>
  <w:style w:type="paragraph" w:customStyle="1" w:styleId="testTypeHeader">
    <w:name w:val="testTypeHeader"/>
    <w:basedOn w:val="1"/>
    <w:next w:val="a"/>
    <w:autoRedefine/>
    <w:rsid w:val="005A17F1"/>
    <w:pPr>
      <w:adjustRightInd w:val="0"/>
      <w:snapToGrid w:val="0"/>
      <w:spacing w:before="0" w:after="0" w:line="240" w:lineRule="auto"/>
      <w:ind w:leftChars="-22" w:left="9" w:hangingChars="22" w:hanging="62"/>
    </w:pPr>
    <w:rPr>
      <w:b w:val="0"/>
      <w:sz w:val="28"/>
      <w:szCs w:val="28"/>
    </w:rPr>
  </w:style>
  <w:style w:type="paragraph" w:customStyle="1" w:styleId="noSerialize">
    <w:name w:val="noSerialize"/>
    <w:basedOn w:val="a"/>
    <w:autoRedefine/>
    <w:rsid w:val="00755394"/>
    <w:pPr>
      <w:numPr>
        <w:ilvl w:val="1"/>
        <w:numId w:val="2"/>
      </w:numPr>
      <w:adjustRightInd w:val="0"/>
      <w:snapToGrid w:val="0"/>
      <w:spacing w:line="240" w:lineRule="atLeast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755394"/>
    <w:pPr>
      <w:ind w:left="907" w:hanging="510"/>
    </w:pPr>
  </w:style>
  <w:style w:type="paragraph" w:customStyle="1" w:styleId="nonChoiceHeader">
    <w:name w:val="nonChoiceHeader"/>
    <w:basedOn w:val="noSerialize"/>
    <w:autoRedefine/>
    <w:rsid w:val="00755394"/>
    <w:pPr>
      <w:ind w:left="397"/>
    </w:pPr>
  </w:style>
  <w:style w:type="paragraph" w:customStyle="1" w:styleId="testTypeHeaderA">
    <w:name w:val="testTypeHeaderA_"/>
    <w:basedOn w:val="testTypeHeader"/>
    <w:rsid w:val="00755394"/>
  </w:style>
  <w:style w:type="paragraph" w:customStyle="1" w:styleId="ac03Header">
    <w:name w:val="ac03Header"/>
    <w:basedOn w:val="noSerialize"/>
    <w:next w:val="a"/>
    <w:autoRedefine/>
    <w:rsid w:val="00755394"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755394"/>
  </w:style>
  <w:style w:type="paragraph" w:styleId="a8">
    <w:name w:val="List Paragraph"/>
    <w:basedOn w:val="a"/>
    <w:uiPriority w:val="34"/>
    <w:qFormat/>
    <w:rsid w:val="0075539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5A8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樣式2"/>
    <w:basedOn w:val="a"/>
    <w:link w:val="22"/>
    <w:qFormat/>
    <w:rsid w:val="00CF3337"/>
    <w:pPr>
      <w:kinsoku w:val="0"/>
      <w:overflowPunct w:val="0"/>
      <w:autoSpaceDE w:val="0"/>
      <w:autoSpaceDN w:val="0"/>
      <w:adjustRightInd w:val="0"/>
      <w:snapToGrid w:val="0"/>
      <w:spacing w:line="360" w:lineRule="atLeast"/>
      <w:ind w:left="340"/>
    </w:pPr>
  </w:style>
  <w:style w:type="character" w:customStyle="1" w:styleId="22">
    <w:name w:val="樣式2 字元"/>
    <w:basedOn w:val="a0"/>
    <w:link w:val="21"/>
    <w:rsid w:val="00CF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E387-487F-416C-BF3D-A63A30A5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dcterms:created xsi:type="dcterms:W3CDTF">2018-12-20T05:28:00Z</dcterms:created>
  <dcterms:modified xsi:type="dcterms:W3CDTF">2019-05-23T06:04:00Z</dcterms:modified>
</cp:coreProperties>
</file>